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4637" w14:textId="77777777" w:rsidR="00D51103" w:rsidRPr="00ED1459" w:rsidRDefault="00D51103" w:rsidP="00D5110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41241415" w14:textId="72F82CB6" w:rsidR="006566EB" w:rsidRPr="00ED1459" w:rsidRDefault="00790782" w:rsidP="009855F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52"/>
          <w:szCs w:val="52"/>
        </w:rPr>
      </w:pPr>
      <w:r w:rsidRPr="00ED1459">
        <w:rPr>
          <w:rFonts w:asciiTheme="minorHAnsi" w:hAnsiTheme="minorHAnsi" w:cstheme="minorHAnsi"/>
          <w:b/>
          <w:bCs/>
          <w:sz w:val="52"/>
          <w:szCs w:val="52"/>
        </w:rPr>
        <w:t>Tisztelt Szülő</w:t>
      </w:r>
      <w:r w:rsidR="00B42DB1" w:rsidRPr="00ED1459">
        <w:rPr>
          <w:rFonts w:asciiTheme="minorHAnsi" w:hAnsiTheme="minorHAnsi" w:cstheme="minorHAnsi"/>
          <w:b/>
          <w:bCs/>
          <w:sz w:val="52"/>
          <w:szCs w:val="52"/>
        </w:rPr>
        <w:t>/Törvényes Képviselő</w:t>
      </w:r>
      <w:r w:rsidRPr="00ED1459">
        <w:rPr>
          <w:rFonts w:asciiTheme="minorHAnsi" w:hAnsiTheme="minorHAnsi" w:cstheme="minorHAnsi"/>
          <w:b/>
          <w:bCs/>
          <w:sz w:val="52"/>
          <w:szCs w:val="52"/>
        </w:rPr>
        <w:t>!</w:t>
      </w:r>
    </w:p>
    <w:p w14:paraId="20234D96" w14:textId="77777777" w:rsidR="006566EB" w:rsidRPr="00ED1459" w:rsidRDefault="006566EB" w:rsidP="009855F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40"/>
          <w:szCs w:val="40"/>
        </w:rPr>
      </w:pPr>
    </w:p>
    <w:p w14:paraId="2F652C6E" w14:textId="42922371" w:rsidR="00462782" w:rsidRPr="00ED1459" w:rsidRDefault="00C41F88" w:rsidP="00B859E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A Gyöngyösi Közös Önkormányzati Hivatallal </w:t>
      </w:r>
      <w:r w:rsidRPr="00ED1459">
        <w:rPr>
          <w:rFonts w:asciiTheme="minorHAnsi" w:hAnsiTheme="minorHAnsi" w:cstheme="minorHAnsi"/>
          <w:bCs/>
          <w:sz w:val="40"/>
          <w:szCs w:val="40"/>
        </w:rPr>
        <w:t>történ</w:t>
      </w:r>
      <w:r w:rsidR="00C32B6A" w:rsidRPr="00ED1459">
        <w:rPr>
          <w:rFonts w:asciiTheme="minorHAnsi" w:hAnsiTheme="minorHAnsi" w:cstheme="minorHAnsi"/>
          <w:bCs/>
          <w:sz w:val="40"/>
          <w:szCs w:val="40"/>
        </w:rPr>
        <w:t>t</w:t>
      </w:r>
      <w:r w:rsidRPr="00ED1459">
        <w:rPr>
          <w:rFonts w:asciiTheme="minorHAnsi" w:hAnsiTheme="minorHAnsi" w:cstheme="minorHAnsi"/>
          <w:bCs/>
          <w:sz w:val="40"/>
          <w:szCs w:val="40"/>
        </w:rPr>
        <w:t xml:space="preserve"> egyeztetés</w:t>
      </w:r>
      <w:r w:rsidR="00C32B6A" w:rsidRPr="00ED1459">
        <w:rPr>
          <w:rFonts w:asciiTheme="minorHAnsi" w:hAnsiTheme="minorHAnsi" w:cstheme="minorHAnsi"/>
          <w:bCs/>
          <w:sz w:val="40"/>
          <w:szCs w:val="40"/>
        </w:rPr>
        <w:t xml:space="preserve"> értelmében a</w:t>
      </w:r>
      <w:r w:rsidR="00FE07BF" w:rsidRPr="00ED1459">
        <w:rPr>
          <w:rFonts w:asciiTheme="minorHAnsi" w:hAnsiTheme="minorHAnsi" w:cstheme="minorHAnsi"/>
          <w:bCs/>
          <w:sz w:val="40"/>
          <w:szCs w:val="40"/>
        </w:rPr>
        <w:t xml:space="preserve">z </w:t>
      </w:r>
      <w:r w:rsidR="00CE1349" w:rsidRPr="00ED1459">
        <w:rPr>
          <w:rFonts w:asciiTheme="minorHAnsi" w:hAnsiTheme="minorHAnsi" w:cstheme="minorHAnsi"/>
          <w:bCs/>
          <w:sz w:val="40"/>
          <w:szCs w:val="40"/>
        </w:rPr>
        <w:t>étkezési térítési díjak pénzügyi teljesítés</w:t>
      </w:r>
      <w:r w:rsidR="00CE26FA" w:rsidRPr="00ED1459">
        <w:rPr>
          <w:rFonts w:asciiTheme="minorHAnsi" w:hAnsiTheme="minorHAnsi" w:cstheme="minorHAnsi"/>
          <w:bCs/>
          <w:sz w:val="40"/>
          <w:szCs w:val="40"/>
        </w:rPr>
        <w:t>e</w:t>
      </w:r>
      <w:r w:rsidR="00CE26FA" w:rsidRPr="00ED1459">
        <w:rPr>
          <w:rFonts w:asciiTheme="minorHAnsi" w:hAnsiTheme="minorHAnsi" w:cstheme="minorHAnsi"/>
          <w:bCs/>
          <w:sz w:val="40"/>
          <w:szCs w:val="40"/>
        </w:rPr>
        <w:br/>
      </w:r>
      <w:r w:rsidR="00FE07BF" w:rsidRPr="00ED1459">
        <w:rPr>
          <w:rFonts w:asciiTheme="minorHAnsi" w:hAnsiTheme="minorHAnsi" w:cstheme="minorHAnsi"/>
          <w:bCs/>
          <w:sz w:val="40"/>
          <w:szCs w:val="40"/>
        </w:rPr>
        <w:t xml:space="preserve">2020. november hónaptól kezdődően </w:t>
      </w:r>
      <w:r w:rsidR="00CE1349" w:rsidRPr="00ED1459">
        <w:rPr>
          <w:rFonts w:asciiTheme="minorHAnsi" w:hAnsiTheme="minorHAnsi" w:cstheme="minorHAnsi"/>
          <w:bCs/>
          <w:sz w:val="40"/>
          <w:szCs w:val="40"/>
        </w:rPr>
        <w:t xml:space="preserve">már </w:t>
      </w:r>
      <w:r w:rsidR="00790782" w:rsidRPr="00ED1459">
        <w:rPr>
          <w:rFonts w:asciiTheme="minorHAnsi" w:hAnsiTheme="minorHAnsi" w:cstheme="minorHAnsi"/>
          <w:bCs/>
          <w:sz w:val="40"/>
          <w:szCs w:val="40"/>
        </w:rPr>
        <w:t>lehet</w:t>
      </w:r>
      <w:r w:rsidR="00E75FCA" w:rsidRPr="00ED1459">
        <w:rPr>
          <w:rFonts w:asciiTheme="minorHAnsi" w:hAnsiTheme="minorHAnsi" w:cstheme="minorHAnsi"/>
          <w:bCs/>
          <w:sz w:val="40"/>
          <w:szCs w:val="40"/>
        </w:rPr>
        <w:t>sége</w:t>
      </w:r>
      <w:r w:rsidR="00DA120C" w:rsidRPr="00ED1459">
        <w:rPr>
          <w:rFonts w:asciiTheme="minorHAnsi" w:hAnsiTheme="minorHAnsi" w:cstheme="minorHAnsi"/>
          <w:bCs/>
          <w:sz w:val="40"/>
          <w:szCs w:val="40"/>
        </w:rPr>
        <w:t>s</w:t>
      </w:r>
      <w:r w:rsidR="00790782" w:rsidRPr="00ED1459">
        <w:rPr>
          <w:rFonts w:asciiTheme="minorHAnsi" w:hAnsiTheme="minorHAnsi" w:cstheme="minorHAnsi"/>
          <w:bCs/>
          <w:sz w:val="40"/>
          <w:szCs w:val="40"/>
        </w:rPr>
        <w:t xml:space="preserve"> készpénzátutalási 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 xml:space="preserve">megbízás </w:t>
      </w:r>
      <w:r w:rsidR="00DA120C" w:rsidRPr="00ED1459">
        <w:rPr>
          <w:rFonts w:asciiTheme="minorHAnsi" w:hAnsiTheme="minorHAnsi" w:cstheme="minorHAnsi"/>
          <w:bCs/>
          <w:sz w:val="40"/>
          <w:szCs w:val="40"/>
        </w:rPr>
        <w:t xml:space="preserve">(sárga csekk) </w:t>
      </w:r>
      <w:r w:rsidR="00E75FCA" w:rsidRPr="00ED1459">
        <w:rPr>
          <w:rFonts w:asciiTheme="minorHAnsi" w:hAnsiTheme="minorHAnsi" w:cstheme="minorHAnsi"/>
          <w:bCs/>
          <w:sz w:val="40"/>
          <w:szCs w:val="40"/>
        </w:rPr>
        <w:t>használatával is</w:t>
      </w:r>
      <w:r w:rsidR="00903D67" w:rsidRPr="00ED1459">
        <w:rPr>
          <w:rFonts w:asciiTheme="minorHAnsi" w:hAnsiTheme="minorHAnsi" w:cstheme="minorHAnsi"/>
          <w:bCs/>
          <w:sz w:val="40"/>
          <w:szCs w:val="40"/>
        </w:rPr>
        <w:t>!</w:t>
      </w:r>
    </w:p>
    <w:p w14:paraId="09910BD7" w14:textId="77777777" w:rsidR="00462782" w:rsidRPr="00ED1459" w:rsidRDefault="00462782" w:rsidP="00933B8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40"/>
          <w:szCs w:val="40"/>
        </w:rPr>
      </w:pPr>
    </w:p>
    <w:p w14:paraId="16B5AD65" w14:textId="6F606831" w:rsidR="00462782" w:rsidRPr="00ED1459" w:rsidRDefault="006B716B" w:rsidP="00B859E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>A</w:t>
      </w:r>
      <w:r w:rsidR="00903D67"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ED1459">
        <w:rPr>
          <w:rFonts w:asciiTheme="minorHAnsi" w:hAnsiTheme="minorHAnsi" w:cstheme="minorHAnsi"/>
          <w:bCs/>
          <w:sz w:val="40"/>
          <w:szCs w:val="40"/>
        </w:rPr>
        <w:t xml:space="preserve">havi térítési 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 xml:space="preserve">díjak </w:t>
      </w:r>
      <w:r w:rsidRPr="00ED1459">
        <w:rPr>
          <w:rFonts w:asciiTheme="minorHAnsi" w:hAnsiTheme="minorHAnsi" w:cstheme="minorHAnsi"/>
          <w:bCs/>
          <w:sz w:val="40"/>
          <w:szCs w:val="40"/>
        </w:rPr>
        <w:t xml:space="preserve">így </w:t>
      </w:r>
      <w:r w:rsidR="00903D67" w:rsidRPr="00ED1459">
        <w:rPr>
          <w:rFonts w:asciiTheme="minorHAnsi" w:hAnsiTheme="minorHAnsi" w:cstheme="minorHAnsi"/>
          <w:bCs/>
          <w:sz w:val="40"/>
          <w:szCs w:val="40"/>
        </w:rPr>
        <w:t xml:space="preserve">már 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>befizethető</w:t>
      </w:r>
      <w:r w:rsidRPr="00ED1459">
        <w:rPr>
          <w:rFonts w:asciiTheme="minorHAnsi" w:hAnsiTheme="minorHAnsi" w:cstheme="minorHAnsi"/>
          <w:bCs/>
          <w:sz w:val="40"/>
          <w:szCs w:val="40"/>
        </w:rPr>
        <w:t>e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>k</w:t>
      </w:r>
      <w:r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 xml:space="preserve">a </w:t>
      </w:r>
      <w:r w:rsidRPr="00ED1459">
        <w:rPr>
          <w:rFonts w:asciiTheme="minorHAnsi" w:hAnsiTheme="minorHAnsi" w:cstheme="minorHAnsi"/>
          <w:b/>
          <w:sz w:val="40"/>
          <w:szCs w:val="40"/>
        </w:rPr>
        <w:t>postá</w:t>
      </w:r>
      <w:r w:rsidR="002068BF" w:rsidRPr="00ED1459">
        <w:rPr>
          <w:rFonts w:asciiTheme="minorHAnsi" w:hAnsiTheme="minorHAnsi" w:cstheme="minorHAnsi"/>
          <w:b/>
          <w:sz w:val="40"/>
          <w:szCs w:val="40"/>
        </w:rPr>
        <w:t>n</w:t>
      </w:r>
      <w:r w:rsidR="00FB0B92" w:rsidRPr="00ED1459">
        <w:rPr>
          <w:rFonts w:asciiTheme="minorHAnsi" w:hAnsiTheme="minorHAnsi" w:cstheme="minorHAnsi"/>
          <w:bCs/>
          <w:sz w:val="40"/>
          <w:szCs w:val="40"/>
        </w:rPr>
        <w:t xml:space="preserve"> vagy </w:t>
      </w:r>
      <w:r w:rsidR="00267B7F" w:rsidRPr="00ED1459">
        <w:rPr>
          <w:rFonts w:asciiTheme="minorHAnsi" w:hAnsiTheme="minorHAnsi" w:cstheme="minorHAnsi"/>
          <w:bCs/>
          <w:sz w:val="40"/>
          <w:szCs w:val="40"/>
        </w:rPr>
        <w:t xml:space="preserve">az általunk kibocsátott </w:t>
      </w:r>
      <w:r w:rsidR="00FB0B92" w:rsidRPr="00ED1459">
        <w:rPr>
          <w:rFonts w:asciiTheme="minorHAnsi" w:hAnsiTheme="minorHAnsi" w:cstheme="minorHAnsi"/>
          <w:bCs/>
          <w:sz w:val="40"/>
          <w:szCs w:val="40"/>
        </w:rPr>
        <w:t xml:space="preserve">elszámoló levélben </w:t>
      </w:r>
      <w:r w:rsidR="005B4CDE" w:rsidRPr="00ED1459">
        <w:rPr>
          <w:rFonts w:asciiTheme="minorHAnsi" w:hAnsiTheme="minorHAnsi" w:cstheme="minorHAnsi"/>
          <w:bCs/>
          <w:sz w:val="40"/>
          <w:szCs w:val="40"/>
        </w:rPr>
        <w:t xml:space="preserve">szereplő </w:t>
      </w:r>
      <w:r w:rsidR="00CC6658" w:rsidRPr="00ED1459">
        <w:rPr>
          <w:rFonts w:asciiTheme="minorHAnsi" w:hAnsiTheme="minorHAnsi" w:cstheme="minorHAnsi"/>
          <w:bCs/>
          <w:i/>
          <w:iCs/>
          <w:sz w:val="40"/>
          <w:szCs w:val="40"/>
          <w:u w:val="single"/>
        </w:rPr>
        <w:t xml:space="preserve">pontos </w:t>
      </w:r>
      <w:r w:rsidR="00462782" w:rsidRPr="00ED1459">
        <w:rPr>
          <w:rFonts w:asciiTheme="minorHAnsi" w:hAnsiTheme="minorHAnsi" w:cstheme="minorHAnsi"/>
          <w:bCs/>
          <w:i/>
          <w:iCs/>
          <w:color w:val="000000" w:themeColor="text1"/>
          <w:sz w:val="40"/>
          <w:szCs w:val="40"/>
          <w:u w:val="single"/>
        </w:rPr>
        <w:t>adatok</w:t>
      </w:r>
      <w:r w:rsidR="00D75CDA" w:rsidRPr="00ED1459">
        <w:rPr>
          <w:rFonts w:asciiTheme="minorHAnsi" w:hAnsiTheme="minorHAnsi" w:cstheme="minorHAnsi"/>
          <w:bCs/>
          <w:i/>
          <w:iCs/>
          <w:color w:val="000000" w:themeColor="text1"/>
          <w:sz w:val="40"/>
          <w:szCs w:val="40"/>
          <w:u w:val="single"/>
        </w:rPr>
        <w:t>(</w:t>
      </w:r>
      <w:r w:rsidR="00946978" w:rsidRPr="00ED1459">
        <w:rPr>
          <w:rFonts w:asciiTheme="minorHAnsi" w:hAnsiTheme="minorHAnsi" w:cstheme="minorHAnsi"/>
          <w:bCs/>
          <w:i/>
          <w:iCs/>
          <w:color w:val="000000" w:themeColor="text1"/>
          <w:sz w:val="40"/>
          <w:szCs w:val="40"/>
          <w:u w:val="single"/>
        </w:rPr>
        <w:t>!</w:t>
      </w:r>
      <w:r w:rsidR="00D75CDA" w:rsidRPr="00ED1459">
        <w:rPr>
          <w:rFonts w:asciiTheme="minorHAnsi" w:hAnsiTheme="minorHAnsi" w:cstheme="minorHAnsi"/>
          <w:bCs/>
          <w:i/>
          <w:iCs/>
          <w:color w:val="000000" w:themeColor="text1"/>
          <w:sz w:val="40"/>
          <w:szCs w:val="40"/>
          <w:u w:val="single"/>
        </w:rPr>
        <w:t>)</w:t>
      </w:r>
      <w:r w:rsidR="00CC6658" w:rsidRPr="00ED1459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</w:t>
      </w:r>
      <w:r w:rsidR="00FB0B92" w:rsidRPr="00ED1459">
        <w:rPr>
          <w:rFonts w:asciiTheme="minorHAnsi" w:hAnsiTheme="minorHAnsi" w:cstheme="minorHAnsi"/>
          <w:bCs/>
          <w:sz w:val="40"/>
          <w:szCs w:val="40"/>
        </w:rPr>
        <w:t>feltüntetésével</w:t>
      </w:r>
      <w:r w:rsidR="00DA120C" w:rsidRPr="00ED145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46978" w:rsidRPr="00ED1459">
        <w:rPr>
          <w:rFonts w:asciiTheme="minorHAnsi" w:hAnsiTheme="minorHAnsi" w:cstheme="minorHAnsi"/>
          <w:bCs/>
          <w:sz w:val="40"/>
          <w:szCs w:val="40"/>
        </w:rPr>
        <w:t>akár</w:t>
      </w:r>
      <w:r w:rsidR="00946978" w:rsidRPr="00ED145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62782" w:rsidRPr="00ED1459">
        <w:rPr>
          <w:rFonts w:asciiTheme="minorHAnsi" w:hAnsiTheme="minorHAnsi" w:cstheme="minorHAnsi"/>
          <w:b/>
          <w:sz w:val="40"/>
          <w:szCs w:val="40"/>
        </w:rPr>
        <w:t>banki átutalással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462782" w:rsidRPr="00ED1459">
        <w:rPr>
          <w:rFonts w:asciiTheme="minorHAnsi" w:hAnsiTheme="minorHAnsi" w:cstheme="minorHAnsi"/>
          <w:b/>
          <w:sz w:val="40"/>
          <w:szCs w:val="40"/>
        </w:rPr>
        <w:t>is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>.</w:t>
      </w:r>
    </w:p>
    <w:p w14:paraId="38A11946" w14:textId="77777777" w:rsidR="00462782" w:rsidRPr="00ED1459" w:rsidRDefault="00462782" w:rsidP="00B859E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</w:p>
    <w:p w14:paraId="440122AE" w14:textId="66226056" w:rsidR="002068BF" w:rsidRPr="00ED1459" w:rsidRDefault="00946978" w:rsidP="003F7233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>A</w:t>
      </w:r>
      <w:r w:rsidR="00790782"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ED1459">
        <w:rPr>
          <w:rFonts w:asciiTheme="minorHAnsi" w:hAnsiTheme="minorHAnsi" w:cstheme="minorHAnsi"/>
          <w:bCs/>
          <w:sz w:val="40"/>
          <w:szCs w:val="40"/>
        </w:rPr>
        <w:t xml:space="preserve">fenti intézkedésnek köszönhetően a </w:t>
      </w:r>
      <w:r w:rsidR="00D75CDA" w:rsidRPr="00ED1459">
        <w:rPr>
          <w:rFonts w:asciiTheme="minorHAnsi" w:hAnsiTheme="minorHAnsi" w:cstheme="minorHAnsi"/>
          <w:bCs/>
          <w:sz w:val="40"/>
          <w:szCs w:val="40"/>
        </w:rPr>
        <w:t xml:space="preserve">meghirdetett időszakokban </w:t>
      </w:r>
      <w:r w:rsidR="00790782" w:rsidRPr="00ED1459">
        <w:rPr>
          <w:rFonts w:asciiTheme="minorHAnsi" w:hAnsiTheme="minorHAnsi" w:cstheme="minorHAnsi"/>
          <w:bCs/>
          <w:sz w:val="40"/>
          <w:szCs w:val="40"/>
        </w:rPr>
        <w:t>térítési díjak beszedés</w:t>
      </w:r>
      <w:r w:rsidR="00D75CDA" w:rsidRPr="00ED1459">
        <w:rPr>
          <w:rFonts w:asciiTheme="minorHAnsi" w:hAnsiTheme="minorHAnsi" w:cstheme="minorHAnsi"/>
          <w:bCs/>
          <w:sz w:val="40"/>
          <w:szCs w:val="40"/>
        </w:rPr>
        <w:t>ekor</w:t>
      </w:r>
      <w:r w:rsidR="00790782" w:rsidRPr="00ED1459">
        <w:rPr>
          <w:rFonts w:asciiTheme="minorHAnsi" w:hAnsiTheme="minorHAnsi" w:cstheme="minorHAnsi"/>
          <w:bCs/>
          <w:sz w:val="40"/>
          <w:szCs w:val="40"/>
        </w:rPr>
        <w:t xml:space="preserve"> a</w:t>
      </w:r>
      <w:r w:rsidR="0074209F" w:rsidRPr="00ED1459">
        <w:rPr>
          <w:rFonts w:asciiTheme="minorHAnsi" w:hAnsiTheme="minorHAnsi" w:cstheme="minorHAnsi"/>
          <w:bCs/>
          <w:sz w:val="40"/>
          <w:szCs w:val="40"/>
        </w:rPr>
        <w:t>z ajánlott</w:t>
      </w:r>
      <w:r w:rsidR="00790782" w:rsidRPr="00ED1459">
        <w:rPr>
          <w:rFonts w:asciiTheme="minorHAnsi" w:hAnsiTheme="minorHAnsi" w:cstheme="minorHAnsi"/>
          <w:bCs/>
          <w:sz w:val="40"/>
          <w:szCs w:val="40"/>
        </w:rPr>
        <w:t xml:space="preserve"> társadalmi távolságtartás</w:t>
      </w:r>
      <w:r w:rsidR="0074209F" w:rsidRPr="00ED1459">
        <w:rPr>
          <w:rFonts w:asciiTheme="minorHAnsi" w:hAnsiTheme="minorHAnsi" w:cstheme="minorHAnsi"/>
          <w:bCs/>
          <w:sz w:val="40"/>
          <w:szCs w:val="40"/>
        </w:rPr>
        <w:t xml:space="preserve"> betartása még könnyebbé v</w:t>
      </w:r>
      <w:r w:rsidR="00763916" w:rsidRPr="00ED1459">
        <w:rPr>
          <w:rFonts w:asciiTheme="minorHAnsi" w:hAnsiTheme="minorHAnsi" w:cstheme="minorHAnsi"/>
          <w:bCs/>
          <w:sz w:val="40"/>
          <w:szCs w:val="40"/>
        </w:rPr>
        <w:t>álhat</w:t>
      </w:r>
      <w:r w:rsidR="002068BF" w:rsidRPr="00ED1459">
        <w:rPr>
          <w:rFonts w:asciiTheme="minorHAnsi" w:hAnsiTheme="minorHAnsi" w:cstheme="minorHAnsi"/>
          <w:bCs/>
          <w:sz w:val="40"/>
          <w:szCs w:val="40"/>
        </w:rPr>
        <w:t>.</w:t>
      </w:r>
    </w:p>
    <w:p w14:paraId="1549DC9C" w14:textId="77777777" w:rsidR="002068BF" w:rsidRPr="00ED1459" w:rsidRDefault="002068BF" w:rsidP="003F7233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</w:p>
    <w:p w14:paraId="65043DE5" w14:textId="70428BFB" w:rsidR="00462782" w:rsidRPr="00ED1459" w:rsidRDefault="002068BF" w:rsidP="003F7233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>A</w:t>
      </w:r>
      <w:r w:rsidR="00EA1FC7" w:rsidRPr="00ED1459">
        <w:rPr>
          <w:rFonts w:asciiTheme="minorHAnsi" w:hAnsiTheme="minorHAnsi" w:cstheme="minorHAnsi"/>
          <w:bCs/>
          <w:sz w:val="40"/>
          <w:szCs w:val="40"/>
        </w:rPr>
        <w:t>z előbb</w:t>
      </w:r>
      <w:r w:rsidR="005B4CDE" w:rsidRPr="00ED1459">
        <w:rPr>
          <w:rFonts w:asciiTheme="minorHAnsi" w:hAnsiTheme="minorHAnsi" w:cstheme="minorHAnsi"/>
          <w:bCs/>
          <w:sz w:val="40"/>
          <w:szCs w:val="40"/>
        </w:rPr>
        <w:t xml:space="preserve"> említett lehetőségek mellett</w:t>
      </w:r>
      <w:r w:rsidR="00EA1FC7" w:rsidRPr="00ED1459">
        <w:rPr>
          <w:rFonts w:asciiTheme="minorHAnsi" w:hAnsiTheme="minorHAnsi" w:cstheme="minorHAnsi"/>
          <w:bCs/>
          <w:sz w:val="40"/>
          <w:szCs w:val="40"/>
        </w:rPr>
        <w:t>,</w:t>
      </w:r>
      <w:r w:rsidR="005B4CDE"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>a</w:t>
      </w:r>
      <w:r w:rsidR="00EA1FC7" w:rsidRPr="00ED1459">
        <w:rPr>
          <w:rFonts w:asciiTheme="minorHAnsi" w:hAnsiTheme="minorHAnsi" w:cstheme="minorHAnsi"/>
          <w:bCs/>
          <w:sz w:val="40"/>
          <w:szCs w:val="40"/>
        </w:rPr>
        <w:t>z iskolákban kifüggesztett tájékoztat</w:t>
      </w:r>
      <w:r w:rsidR="00C41F88" w:rsidRPr="00ED1459">
        <w:rPr>
          <w:rFonts w:asciiTheme="minorHAnsi" w:hAnsiTheme="minorHAnsi" w:cstheme="minorHAnsi"/>
          <w:bCs/>
          <w:sz w:val="40"/>
          <w:szCs w:val="40"/>
        </w:rPr>
        <w:t>ón</w:t>
      </w:r>
      <w:r w:rsidR="00EA1FC7" w:rsidRPr="00ED1459">
        <w:rPr>
          <w:rFonts w:asciiTheme="minorHAnsi" w:hAnsiTheme="minorHAnsi" w:cstheme="minorHAnsi"/>
          <w:bCs/>
          <w:sz w:val="40"/>
          <w:szCs w:val="40"/>
        </w:rPr>
        <w:t xml:space="preserve"> megjelölt</w:t>
      </w:r>
      <w:r w:rsidR="00C41F88"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EA1FC7" w:rsidRPr="00ED1459">
        <w:rPr>
          <w:rFonts w:asciiTheme="minorHAnsi" w:hAnsiTheme="minorHAnsi" w:cstheme="minorHAnsi"/>
          <w:bCs/>
          <w:sz w:val="40"/>
          <w:szCs w:val="40"/>
        </w:rPr>
        <w:t>befizetési napokon a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 xml:space="preserve"> készpénzzel és bankkártyával történő </w:t>
      </w:r>
      <w:r w:rsidR="00C41F88" w:rsidRPr="00ED1459">
        <w:rPr>
          <w:rFonts w:asciiTheme="minorHAnsi" w:hAnsiTheme="minorHAnsi" w:cstheme="minorHAnsi"/>
          <w:bCs/>
          <w:sz w:val="40"/>
          <w:szCs w:val="40"/>
        </w:rPr>
        <w:t>díj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>fizetés</w:t>
      </w:r>
      <w:r w:rsidR="0074209F" w:rsidRPr="00ED1459">
        <w:rPr>
          <w:rFonts w:asciiTheme="minorHAnsi" w:hAnsiTheme="minorHAnsi" w:cstheme="minorHAnsi"/>
          <w:bCs/>
          <w:sz w:val="40"/>
          <w:szCs w:val="40"/>
        </w:rPr>
        <w:t xml:space="preserve"> egyelőre </w:t>
      </w:r>
      <w:r w:rsidR="00FB0B92" w:rsidRPr="00ED1459">
        <w:rPr>
          <w:rFonts w:asciiTheme="minorHAnsi" w:hAnsiTheme="minorHAnsi" w:cstheme="minorHAnsi"/>
          <w:bCs/>
          <w:sz w:val="40"/>
          <w:szCs w:val="40"/>
        </w:rPr>
        <w:t xml:space="preserve">továbbra is </w:t>
      </w:r>
      <w:r w:rsidR="00CC6658" w:rsidRPr="00ED1459">
        <w:rPr>
          <w:rFonts w:asciiTheme="minorHAnsi" w:hAnsiTheme="minorHAnsi" w:cstheme="minorHAnsi"/>
          <w:bCs/>
          <w:sz w:val="40"/>
          <w:szCs w:val="40"/>
        </w:rPr>
        <w:t>megmarad</w:t>
      </w:r>
      <w:r w:rsidR="00DA120C" w:rsidRPr="00ED1459">
        <w:rPr>
          <w:rFonts w:asciiTheme="minorHAnsi" w:hAnsiTheme="minorHAnsi" w:cstheme="minorHAnsi"/>
          <w:bCs/>
          <w:sz w:val="40"/>
          <w:szCs w:val="40"/>
        </w:rPr>
        <w:t>.</w:t>
      </w:r>
    </w:p>
    <w:p w14:paraId="227C02AC" w14:textId="4C9492AA" w:rsidR="00462782" w:rsidRPr="00ED1459" w:rsidRDefault="00462782" w:rsidP="00B859E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</w:p>
    <w:p w14:paraId="62AF3A85" w14:textId="77777777" w:rsidR="003F7233" w:rsidRPr="00ED1459" w:rsidRDefault="00462782" w:rsidP="00B859E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>Köszö</w:t>
      </w:r>
      <w:r w:rsidR="003F7233" w:rsidRPr="00ED1459">
        <w:rPr>
          <w:rFonts w:asciiTheme="minorHAnsi" w:hAnsiTheme="minorHAnsi" w:cstheme="minorHAnsi"/>
          <w:bCs/>
          <w:sz w:val="40"/>
          <w:szCs w:val="40"/>
        </w:rPr>
        <w:t xml:space="preserve">njük </w:t>
      </w:r>
      <w:r w:rsidRPr="00ED1459">
        <w:rPr>
          <w:rFonts w:asciiTheme="minorHAnsi" w:hAnsiTheme="minorHAnsi" w:cstheme="minorHAnsi"/>
          <w:bCs/>
          <w:sz w:val="40"/>
          <w:szCs w:val="40"/>
        </w:rPr>
        <w:t>együttműködésük</w:t>
      </w:r>
      <w:r w:rsidR="003F7233" w:rsidRPr="00ED1459">
        <w:rPr>
          <w:rFonts w:asciiTheme="minorHAnsi" w:hAnsiTheme="minorHAnsi" w:cstheme="minorHAnsi"/>
          <w:bCs/>
          <w:sz w:val="40"/>
          <w:szCs w:val="40"/>
        </w:rPr>
        <w:t>et!</w:t>
      </w:r>
      <w:r w:rsidRPr="00ED1459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15199B59" w14:textId="77777777" w:rsidR="003F7233" w:rsidRPr="00ED1459" w:rsidRDefault="003F7233" w:rsidP="003F7233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rFonts w:asciiTheme="minorHAnsi" w:hAnsiTheme="minorHAnsi" w:cstheme="minorHAnsi"/>
          <w:bCs/>
          <w:sz w:val="40"/>
          <w:szCs w:val="40"/>
        </w:rPr>
      </w:pPr>
    </w:p>
    <w:p w14:paraId="12695B5C" w14:textId="77777777" w:rsidR="003F7233" w:rsidRPr="00ED1459" w:rsidRDefault="003F7233" w:rsidP="003F7233">
      <w:pPr>
        <w:pStyle w:val="lfej"/>
        <w:tabs>
          <w:tab w:val="clear" w:pos="4536"/>
          <w:tab w:val="clear" w:pos="9072"/>
          <w:tab w:val="center" w:pos="6804"/>
        </w:tabs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>Gyöngyös, 2020. október 15.</w:t>
      </w:r>
    </w:p>
    <w:p w14:paraId="018797A1" w14:textId="0CD359C0" w:rsidR="00462782" w:rsidRPr="00ED1459" w:rsidRDefault="003F7233" w:rsidP="00B859E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>T</w:t>
      </w:r>
      <w:r w:rsidR="00462782" w:rsidRPr="00ED1459">
        <w:rPr>
          <w:rFonts w:asciiTheme="minorHAnsi" w:hAnsiTheme="minorHAnsi" w:cstheme="minorHAnsi"/>
          <w:bCs/>
          <w:sz w:val="40"/>
          <w:szCs w:val="40"/>
        </w:rPr>
        <w:t>isztelettel:</w:t>
      </w:r>
    </w:p>
    <w:p w14:paraId="0F4D21A7" w14:textId="2CF9FD39" w:rsidR="004A08FE" w:rsidRPr="00ED1459" w:rsidRDefault="00996107" w:rsidP="00996107">
      <w:pPr>
        <w:pStyle w:val="lfej"/>
        <w:tabs>
          <w:tab w:val="clear" w:pos="4536"/>
          <w:tab w:val="clear" w:pos="9072"/>
          <w:tab w:val="center" w:pos="6804"/>
        </w:tabs>
        <w:rPr>
          <w:rFonts w:asciiTheme="minorHAnsi" w:hAnsiTheme="minorHAnsi" w:cstheme="minorHAnsi"/>
          <w:b/>
          <w:sz w:val="40"/>
          <w:szCs w:val="40"/>
        </w:rPr>
      </w:pPr>
      <w:r w:rsidRPr="00ED1459">
        <w:rPr>
          <w:rFonts w:asciiTheme="minorHAnsi" w:hAnsiTheme="minorHAnsi" w:cstheme="minorHAnsi"/>
          <w:b/>
          <w:sz w:val="40"/>
          <w:szCs w:val="40"/>
        </w:rPr>
        <w:tab/>
      </w:r>
      <w:r w:rsidR="004A08FE" w:rsidRPr="00ED1459">
        <w:rPr>
          <w:rFonts w:asciiTheme="minorHAnsi" w:hAnsiTheme="minorHAnsi" w:cstheme="minorHAnsi"/>
          <w:b/>
          <w:sz w:val="40"/>
          <w:szCs w:val="40"/>
        </w:rPr>
        <w:t>Mátra Party Kft.</w:t>
      </w:r>
    </w:p>
    <w:p w14:paraId="3EF66EF2" w14:textId="2C878652" w:rsidR="009E72DC" w:rsidRPr="00ED1459" w:rsidRDefault="00996107" w:rsidP="00996107">
      <w:pPr>
        <w:pStyle w:val="lfej"/>
        <w:tabs>
          <w:tab w:val="clear" w:pos="4536"/>
          <w:tab w:val="clear" w:pos="9072"/>
          <w:tab w:val="center" w:pos="6804"/>
        </w:tabs>
        <w:rPr>
          <w:rFonts w:asciiTheme="minorHAnsi" w:hAnsiTheme="minorHAnsi" w:cstheme="minorHAnsi"/>
          <w:bCs/>
          <w:sz w:val="40"/>
          <w:szCs w:val="40"/>
        </w:rPr>
      </w:pPr>
      <w:r w:rsidRPr="00ED1459">
        <w:rPr>
          <w:rFonts w:asciiTheme="minorHAnsi" w:hAnsiTheme="minorHAnsi" w:cstheme="minorHAnsi"/>
          <w:bCs/>
          <w:sz w:val="40"/>
          <w:szCs w:val="40"/>
        </w:rPr>
        <w:tab/>
      </w:r>
      <w:r w:rsidR="004A08FE" w:rsidRPr="00ED1459">
        <w:rPr>
          <w:rFonts w:asciiTheme="minorHAnsi" w:hAnsiTheme="minorHAnsi" w:cstheme="minorHAnsi"/>
          <w:bCs/>
          <w:sz w:val="40"/>
          <w:szCs w:val="40"/>
        </w:rPr>
        <w:t>ügyvezető</w:t>
      </w:r>
    </w:p>
    <w:p w14:paraId="007CCDB7" w14:textId="21AFFFB0" w:rsidR="00680706" w:rsidRPr="00ED1459" w:rsidRDefault="00680706" w:rsidP="00680706">
      <w:pPr>
        <w:pStyle w:val="lfej"/>
        <w:tabs>
          <w:tab w:val="clear" w:pos="4536"/>
          <w:tab w:val="clear" w:pos="9072"/>
          <w:tab w:val="center" w:pos="6804"/>
        </w:tabs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D145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4A65D8FE" w14:textId="0D7BD2E4" w:rsidR="00DA5E75" w:rsidRPr="00ED1459" w:rsidRDefault="00707093" w:rsidP="00707093">
      <w:pPr>
        <w:pStyle w:val="lfej"/>
        <w:tabs>
          <w:tab w:val="clear" w:pos="4536"/>
          <w:tab w:val="clear" w:pos="9072"/>
          <w:tab w:val="center" w:pos="6804"/>
        </w:tabs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D1459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Segítség a készpénzátutalási megbízás alkalmazásához</w:t>
      </w:r>
      <w:r w:rsidR="002877AC" w:rsidRPr="00ED1459">
        <w:rPr>
          <w:rFonts w:asciiTheme="minorHAnsi" w:hAnsiTheme="minorHAnsi" w:cstheme="minorHAnsi"/>
          <w:b/>
          <w:bCs/>
          <w:sz w:val="36"/>
          <w:szCs w:val="36"/>
          <w:u w:val="single"/>
        </w:rPr>
        <w:t>,</w:t>
      </w:r>
    </w:p>
    <w:p w14:paraId="13357ED2" w14:textId="45A79E04" w:rsidR="00707093" w:rsidRPr="00ED1459" w:rsidRDefault="002877AC" w:rsidP="00707093">
      <w:pPr>
        <w:pStyle w:val="lfej"/>
        <w:tabs>
          <w:tab w:val="clear" w:pos="4536"/>
          <w:tab w:val="clear" w:pos="9072"/>
          <w:tab w:val="center" w:pos="6804"/>
        </w:tabs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D1459">
        <w:rPr>
          <w:rFonts w:asciiTheme="minorHAnsi" w:hAnsiTheme="minorHAnsi" w:cstheme="minorHAnsi"/>
          <w:b/>
          <w:bCs/>
          <w:sz w:val="36"/>
          <w:szCs w:val="36"/>
          <w:u w:val="single"/>
        </w:rPr>
        <w:t>banki kiegyenlítéshez</w:t>
      </w:r>
    </w:p>
    <w:p w14:paraId="5E833D60" w14:textId="77777777" w:rsidR="00707093" w:rsidRPr="00ED1459" w:rsidRDefault="00707093" w:rsidP="00707093">
      <w:pPr>
        <w:pStyle w:val="lfej"/>
        <w:tabs>
          <w:tab w:val="clear" w:pos="4536"/>
          <w:tab w:val="clear" w:pos="9072"/>
          <w:tab w:val="center" w:pos="68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7D57DE44" w14:textId="344F3A7B" w:rsidR="00707093" w:rsidRPr="00ED1459" w:rsidRDefault="00707093" w:rsidP="00707093">
      <w:pPr>
        <w:pStyle w:val="lfej"/>
        <w:tabs>
          <w:tab w:val="clear" w:pos="4536"/>
          <w:tab w:val="clear" w:pos="9072"/>
          <w:tab w:val="center" w:pos="6804"/>
        </w:tabs>
        <w:rPr>
          <w:rFonts w:asciiTheme="minorHAnsi" w:hAnsiTheme="minorHAnsi" w:cstheme="minorHAnsi"/>
          <w:bCs/>
          <w:sz w:val="32"/>
          <w:szCs w:val="32"/>
        </w:rPr>
      </w:pPr>
      <w:r w:rsidRPr="00ED1459">
        <w:rPr>
          <w:rFonts w:asciiTheme="minorHAnsi" w:hAnsiTheme="minorHAnsi" w:cstheme="minorHAnsi"/>
          <w:b/>
          <w:bCs/>
          <w:sz w:val="32"/>
          <w:szCs w:val="32"/>
        </w:rPr>
        <w:t>Tisztelt Szülő/Gondviselő!</w:t>
      </w:r>
    </w:p>
    <w:p w14:paraId="2EF6C633" w14:textId="77777777" w:rsidR="00707093" w:rsidRPr="00ED1459" w:rsidRDefault="00707093" w:rsidP="00707093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rFonts w:asciiTheme="minorHAnsi" w:hAnsiTheme="minorHAnsi" w:cstheme="minorHAnsi"/>
          <w:bCs/>
          <w:szCs w:val="24"/>
        </w:rPr>
      </w:pPr>
    </w:p>
    <w:p w14:paraId="2AB14153" w14:textId="63238FBA" w:rsidR="009A0394" w:rsidRPr="00ED1459" w:rsidRDefault="00666086" w:rsidP="00707093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rFonts w:asciiTheme="minorHAnsi" w:hAnsiTheme="minorHAnsi" w:cstheme="minorHAnsi"/>
          <w:bCs/>
          <w:szCs w:val="24"/>
        </w:rPr>
      </w:pPr>
      <w:r w:rsidRPr="00ED1459">
        <w:rPr>
          <w:rFonts w:asciiTheme="minorHAnsi" w:hAnsiTheme="minorHAnsi" w:cstheme="minorHAnsi"/>
          <w:bCs/>
          <w:szCs w:val="24"/>
        </w:rPr>
        <w:t>A Gyöngyösi Közös Önkormányzati Hivatallal történt</w:t>
      </w:r>
      <w:r w:rsidR="009A0394" w:rsidRPr="00ED1459">
        <w:rPr>
          <w:rFonts w:asciiTheme="minorHAnsi" w:hAnsiTheme="minorHAnsi" w:cstheme="minorHAnsi"/>
          <w:bCs/>
          <w:szCs w:val="24"/>
        </w:rPr>
        <w:t xml:space="preserve"> egyeztetés </w:t>
      </w:r>
      <w:r w:rsidRPr="00ED1459">
        <w:rPr>
          <w:rFonts w:asciiTheme="minorHAnsi" w:hAnsiTheme="minorHAnsi" w:cstheme="minorHAnsi"/>
          <w:bCs/>
          <w:szCs w:val="24"/>
        </w:rPr>
        <w:t>értelmében</w:t>
      </w:r>
      <w:r w:rsidR="009A0394" w:rsidRPr="00ED1459">
        <w:rPr>
          <w:rFonts w:asciiTheme="minorHAnsi" w:hAnsiTheme="minorHAnsi" w:cstheme="minorHAnsi"/>
          <w:bCs/>
          <w:szCs w:val="24"/>
        </w:rPr>
        <w:t xml:space="preserve"> az étkezési térítési díjak pénzügyi teljesítése november hónaptól lehetséges készpénzátutalási megbízás (sárga csekk) használatával is!</w:t>
      </w:r>
    </w:p>
    <w:p w14:paraId="6AE8C150" w14:textId="7FADBC53" w:rsidR="00666086" w:rsidRPr="00ED1459" w:rsidRDefault="00707093" w:rsidP="00707093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rFonts w:asciiTheme="minorHAnsi" w:hAnsiTheme="minorHAnsi" w:cstheme="minorHAnsi"/>
          <w:bCs/>
          <w:szCs w:val="24"/>
        </w:rPr>
      </w:pPr>
      <w:r w:rsidRPr="00ED1459">
        <w:rPr>
          <w:rFonts w:asciiTheme="minorHAnsi" w:hAnsiTheme="minorHAnsi" w:cstheme="minorHAnsi"/>
          <w:bCs/>
          <w:szCs w:val="24"/>
        </w:rPr>
        <w:t xml:space="preserve">A </w:t>
      </w:r>
      <w:r w:rsidR="009A0394" w:rsidRPr="00ED1459">
        <w:rPr>
          <w:rFonts w:asciiTheme="minorHAnsi" w:hAnsiTheme="minorHAnsi" w:cstheme="minorHAnsi"/>
          <w:bCs/>
          <w:szCs w:val="24"/>
        </w:rPr>
        <w:t xml:space="preserve">„sárga csekkes” befizetés </w:t>
      </w:r>
      <w:r w:rsidRPr="00ED1459">
        <w:rPr>
          <w:rFonts w:asciiTheme="minorHAnsi" w:hAnsiTheme="minorHAnsi" w:cstheme="minorHAnsi"/>
          <w:bCs/>
          <w:szCs w:val="24"/>
        </w:rPr>
        <w:t>alkalmazás</w:t>
      </w:r>
      <w:r w:rsidR="00666086" w:rsidRPr="00ED1459">
        <w:rPr>
          <w:rFonts w:asciiTheme="minorHAnsi" w:hAnsiTheme="minorHAnsi" w:cstheme="minorHAnsi"/>
          <w:bCs/>
          <w:szCs w:val="24"/>
        </w:rPr>
        <w:t xml:space="preserve">ához </w:t>
      </w:r>
      <w:r w:rsidRPr="00ED1459">
        <w:rPr>
          <w:rFonts w:asciiTheme="minorHAnsi" w:hAnsiTheme="minorHAnsi" w:cstheme="minorHAnsi"/>
          <w:bCs/>
          <w:szCs w:val="24"/>
        </w:rPr>
        <w:t xml:space="preserve">az </w:t>
      </w:r>
      <w:r w:rsidR="00666086" w:rsidRPr="00ED1459">
        <w:rPr>
          <w:rFonts w:asciiTheme="minorHAnsi" w:hAnsiTheme="minorHAnsi" w:cstheme="minorHAnsi"/>
          <w:bCs/>
          <w:szCs w:val="24"/>
        </w:rPr>
        <w:t>alábbiakban</w:t>
      </w:r>
      <w:r w:rsidR="009A0394" w:rsidRPr="00ED1459">
        <w:rPr>
          <w:rFonts w:asciiTheme="minorHAnsi" w:hAnsiTheme="minorHAnsi" w:cstheme="minorHAnsi"/>
          <w:bCs/>
          <w:szCs w:val="24"/>
        </w:rPr>
        <w:t xml:space="preserve"> adunk tájékoztatást. </w:t>
      </w:r>
    </w:p>
    <w:p w14:paraId="1F21F0D9" w14:textId="1FEA29F0" w:rsidR="00D54517" w:rsidRPr="00ED1459" w:rsidRDefault="00666086" w:rsidP="00707093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rFonts w:asciiTheme="minorHAnsi" w:hAnsiTheme="minorHAnsi" w:cstheme="minorHAnsi"/>
          <w:bCs/>
          <w:szCs w:val="24"/>
        </w:rPr>
      </w:pPr>
      <w:r w:rsidRPr="00ED1459">
        <w:rPr>
          <w:rFonts w:asciiTheme="minorHAnsi" w:hAnsiTheme="minorHAnsi" w:cstheme="minorHAnsi"/>
          <w:bCs/>
          <w:szCs w:val="24"/>
        </w:rPr>
        <w:t>(</w:t>
      </w:r>
      <w:r w:rsidR="009A0394" w:rsidRPr="00ED1459">
        <w:rPr>
          <w:rFonts w:asciiTheme="minorHAnsi" w:hAnsiTheme="minorHAnsi" w:cstheme="minorHAnsi"/>
          <w:bCs/>
          <w:szCs w:val="24"/>
        </w:rPr>
        <w:t>A</w:t>
      </w:r>
      <w:r w:rsidR="00707093" w:rsidRPr="00ED1459">
        <w:rPr>
          <w:rFonts w:asciiTheme="minorHAnsi" w:hAnsiTheme="minorHAnsi" w:cstheme="minorHAnsi"/>
          <w:bCs/>
          <w:szCs w:val="24"/>
        </w:rPr>
        <w:t xml:space="preserve">mennyiben </w:t>
      </w:r>
      <w:r w:rsidRPr="00ED1459">
        <w:rPr>
          <w:rFonts w:asciiTheme="minorHAnsi" w:hAnsiTheme="minorHAnsi" w:cstheme="minorHAnsi"/>
          <w:bCs/>
          <w:szCs w:val="24"/>
        </w:rPr>
        <w:t>a</w:t>
      </w:r>
      <w:r w:rsidR="00E9092A" w:rsidRPr="00ED1459">
        <w:rPr>
          <w:rFonts w:asciiTheme="minorHAnsi" w:hAnsiTheme="minorHAnsi" w:cstheme="minorHAnsi"/>
          <w:bCs/>
          <w:szCs w:val="24"/>
        </w:rPr>
        <w:t>z alábbi tájékoztatás nem nyújt elégséges</w:t>
      </w:r>
      <w:r w:rsidR="00707093" w:rsidRPr="00ED1459">
        <w:rPr>
          <w:rFonts w:asciiTheme="minorHAnsi" w:hAnsiTheme="minorHAnsi" w:cstheme="minorHAnsi"/>
          <w:bCs/>
          <w:szCs w:val="24"/>
        </w:rPr>
        <w:t xml:space="preserve"> </w:t>
      </w:r>
      <w:r w:rsidR="009A0394" w:rsidRPr="00ED1459">
        <w:rPr>
          <w:rFonts w:asciiTheme="minorHAnsi" w:hAnsiTheme="minorHAnsi" w:cstheme="minorHAnsi"/>
          <w:bCs/>
          <w:szCs w:val="24"/>
        </w:rPr>
        <w:t>informáci</w:t>
      </w:r>
      <w:r w:rsidR="00E9092A" w:rsidRPr="00ED1459">
        <w:rPr>
          <w:rFonts w:asciiTheme="minorHAnsi" w:hAnsiTheme="minorHAnsi" w:cstheme="minorHAnsi"/>
          <w:bCs/>
          <w:szCs w:val="24"/>
        </w:rPr>
        <w:t>ót, akkor a</w:t>
      </w:r>
      <w:r w:rsidR="00707093" w:rsidRPr="00ED1459">
        <w:rPr>
          <w:rFonts w:asciiTheme="minorHAnsi" w:hAnsiTheme="minorHAnsi" w:cstheme="minorHAnsi"/>
          <w:bCs/>
          <w:szCs w:val="24"/>
        </w:rPr>
        <w:t xml:space="preserve"> </w:t>
      </w:r>
      <w:hyperlink r:id="rId7" w:history="1">
        <w:r w:rsidR="00DC2641" w:rsidRPr="00776440">
          <w:rPr>
            <w:rStyle w:val="Hiperhivatkozs"/>
            <w:rFonts w:asciiTheme="minorHAnsi" w:hAnsiTheme="minorHAnsi" w:cstheme="minorHAnsi"/>
            <w:bCs/>
            <w:szCs w:val="24"/>
          </w:rPr>
          <w:t>befizetes1@matraparty.hu</w:t>
        </w:r>
      </w:hyperlink>
      <w:r w:rsidR="00E9092A" w:rsidRPr="00ED1459">
        <w:rPr>
          <w:rFonts w:asciiTheme="minorHAnsi" w:hAnsiTheme="minorHAnsi" w:cstheme="minorHAnsi"/>
          <w:bCs/>
          <w:color w:val="000000" w:themeColor="text1"/>
          <w:szCs w:val="24"/>
        </w:rPr>
        <w:br/>
      </w:r>
      <w:r w:rsidR="00707093" w:rsidRPr="00ED1459">
        <w:rPr>
          <w:rFonts w:asciiTheme="minorHAnsi" w:hAnsiTheme="minorHAnsi" w:cstheme="minorHAnsi"/>
          <w:bCs/>
          <w:szCs w:val="24"/>
        </w:rPr>
        <w:t>e-mail</w:t>
      </w:r>
      <w:r w:rsidR="00E9092A" w:rsidRPr="00ED1459">
        <w:rPr>
          <w:rFonts w:asciiTheme="minorHAnsi" w:hAnsiTheme="minorHAnsi" w:cstheme="minorHAnsi"/>
          <w:bCs/>
          <w:szCs w:val="24"/>
        </w:rPr>
        <w:t xml:space="preserve"> cím</w:t>
      </w:r>
      <w:r w:rsidR="00707093" w:rsidRPr="00ED1459">
        <w:rPr>
          <w:rFonts w:asciiTheme="minorHAnsi" w:hAnsiTheme="minorHAnsi" w:cstheme="minorHAnsi"/>
          <w:bCs/>
          <w:szCs w:val="24"/>
        </w:rPr>
        <w:t>en is felteheti kérdéseit</w:t>
      </w:r>
      <w:r w:rsidR="00E9092A" w:rsidRPr="00ED1459">
        <w:rPr>
          <w:rFonts w:asciiTheme="minorHAnsi" w:hAnsiTheme="minorHAnsi" w:cstheme="minorHAnsi"/>
          <w:bCs/>
          <w:szCs w:val="24"/>
        </w:rPr>
        <w:t>.)</w:t>
      </w:r>
    </w:p>
    <w:p w14:paraId="04A6DF33" w14:textId="73FBE7B1" w:rsidR="00707093" w:rsidRPr="00ED1459" w:rsidRDefault="00707093" w:rsidP="00707093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rFonts w:asciiTheme="minorHAnsi" w:hAnsiTheme="minorHAnsi" w:cstheme="minorHAnsi"/>
          <w:bCs/>
          <w:szCs w:val="24"/>
        </w:rPr>
      </w:pPr>
    </w:p>
    <w:p w14:paraId="21F4721B" w14:textId="1F065844" w:rsidR="00707093" w:rsidRPr="00ED1459" w:rsidRDefault="00707093" w:rsidP="00707093">
      <w:pPr>
        <w:pStyle w:val="lfej"/>
        <w:numPr>
          <w:ilvl w:val="0"/>
          <w:numId w:val="13"/>
        </w:numPr>
        <w:tabs>
          <w:tab w:val="clear" w:pos="4536"/>
          <w:tab w:val="clear" w:pos="9072"/>
          <w:tab w:val="center" w:pos="6804"/>
        </w:tabs>
        <w:ind w:left="284" w:hanging="284"/>
        <w:rPr>
          <w:rFonts w:asciiTheme="minorHAnsi" w:hAnsiTheme="minorHAnsi" w:cstheme="minorHAnsi"/>
          <w:b/>
          <w:szCs w:val="24"/>
          <w:u w:val="single"/>
        </w:rPr>
      </w:pPr>
      <w:r w:rsidRPr="00ED1459">
        <w:rPr>
          <w:rFonts w:asciiTheme="minorHAnsi" w:hAnsiTheme="minorHAnsi" w:cstheme="minorHAnsi"/>
          <w:b/>
          <w:szCs w:val="24"/>
          <w:u w:val="single"/>
        </w:rPr>
        <w:t>Kinek az adatait kell feltüntetni a nyomtatványon</w:t>
      </w:r>
      <w:r w:rsidR="00D52ECA" w:rsidRPr="00ED1459">
        <w:rPr>
          <w:rFonts w:asciiTheme="minorHAnsi" w:hAnsiTheme="minorHAnsi" w:cstheme="minorHAnsi"/>
          <w:b/>
          <w:szCs w:val="24"/>
          <w:u w:val="single"/>
        </w:rPr>
        <w:t>, ha üres nyomtatványt kaptam?</w:t>
      </w:r>
    </w:p>
    <w:p w14:paraId="5EF222B6" w14:textId="471EBF47" w:rsidR="00707093" w:rsidRPr="00ED1459" w:rsidRDefault="009A0394" w:rsidP="00707093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 xml:space="preserve">Amennyiben üres „sárga csekk” nyomtatványt kap, </w:t>
      </w:r>
      <w:r w:rsidR="0093689F" w:rsidRPr="00ED1459">
        <w:rPr>
          <w:rFonts w:asciiTheme="minorHAnsi" w:hAnsiTheme="minorHAnsi" w:cstheme="minorHAnsi"/>
          <w:bCs/>
          <w:i/>
          <w:iCs/>
          <w:szCs w:val="24"/>
        </w:rPr>
        <w:t>k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>érjük, hogy készpénz átutalási megbízás nyomtatványon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 xml:space="preserve"> (sárga csekk) 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 xml:space="preserve">a </w:t>
      </w:r>
      <w:r w:rsidR="00707093" w:rsidRPr="00ED1459">
        <w:rPr>
          <w:rFonts w:asciiTheme="minorHAnsi" w:hAnsiTheme="minorHAnsi" w:cstheme="minorHAnsi"/>
          <w:b/>
          <w:i/>
          <w:iCs/>
          <w:szCs w:val="24"/>
        </w:rPr>
        <w:t xml:space="preserve">gyermek nevét, </w:t>
      </w:r>
      <w:r w:rsidR="0093689F" w:rsidRPr="00ED1459">
        <w:rPr>
          <w:rFonts w:asciiTheme="minorHAnsi" w:hAnsiTheme="minorHAnsi" w:cstheme="minorHAnsi"/>
          <w:b/>
          <w:i/>
          <w:iCs/>
          <w:szCs w:val="24"/>
        </w:rPr>
        <w:t xml:space="preserve">gyermek </w:t>
      </w:r>
      <w:r w:rsidR="00707093" w:rsidRPr="00ED1459">
        <w:rPr>
          <w:rFonts w:asciiTheme="minorHAnsi" w:hAnsiTheme="minorHAnsi" w:cstheme="minorHAnsi"/>
          <w:b/>
          <w:i/>
          <w:iCs/>
          <w:szCs w:val="24"/>
        </w:rPr>
        <w:t>oktatási nevelési intézmén</w:t>
      </w:r>
      <w:r w:rsidR="00D52ECA" w:rsidRPr="00ED1459">
        <w:rPr>
          <w:rFonts w:asciiTheme="minorHAnsi" w:hAnsiTheme="minorHAnsi" w:cstheme="minorHAnsi"/>
          <w:b/>
          <w:i/>
          <w:iCs/>
          <w:szCs w:val="24"/>
        </w:rPr>
        <w:t>y</w:t>
      </w:r>
      <w:r w:rsidR="0093689F" w:rsidRPr="00ED1459">
        <w:rPr>
          <w:rFonts w:asciiTheme="minorHAnsi" w:hAnsiTheme="minorHAnsi" w:cstheme="minorHAnsi"/>
          <w:b/>
          <w:i/>
          <w:iCs/>
          <w:szCs w:val="24"/>
        </w:rPr>
        <w:t>ének</w:t>
      </w:r>
      <w:r w:rsidR="00D52ECA" w:rsidRPr="00ED1459">
        <w:rPr>
          <w:rFonts w:asciiTheme="minorHAnsi" w:hAnsiTheme="minorHAnsi" w:cstheme="minorHAnsi"/>
          <w:b/>
          <w:i/>
          <w:iCs/>
          <w:szCs w:val="24"/>
        </w:rPr>
        <w:t xml:space="preserve"> nevé</w:t>
      </w:r>
      <w:r w:rsidR="00707093" w:rsidRPr="00ED1459">
        <w:rPr>
          <w:rFonts w:asciiTheme="minorHAnsi" w:hAnsiTheme="minorHAnsi" w:cstheme="minorHAnsi"/>
          <w:b/>
          <w:i/>
          <w:iCs/>
          <w:szCs w:val="24"/>
        </w:rPr>
        <w:t>t</w:t>
      </w:r>
      <w:r w:rsidR="0093689F" w:rsidRPr="00ED1459">
        <w:rPr>
          <w:rFonts w:asciiTheme="minorHAnsi" w:hAnsiTheme="minorHAnsi" w:cstheme="minorHAnsi"/>
          <w:b/>
          <w:i/>
          <w:iCs/>
          <w:szCs w:val="24"/>
        </w:rPr>
        <w:t xml:space="preserve"> </w:t>
      </w:r>
      <w:r w:rsidR="00707093" w:rsidRPr="00ED1459">
        <w:rPr>
          <w:rFonts w:asciiTheme="minorHAnsi" w:hAnsiTheme="minorHAnsi" w:cstheme="minorHAnsi"/>
          <w:b/>
          <w:i/>
          <w:iCs/>
          <w:szCs w:val="24"/>
        </w:rPr>
        <w:t>és a</w:t>
      </w:r>
      <w:r w:rsidR="0093689F" w:rsidRPr="00ED1459">
        <w:rPr>
          <w:rFonts w:asciiTheme="minorHAnsi" w:hAnsiTheme="minorHAnsi" w:cstheme="minorHAnsi"/>
          <w:b/>
          <w:i/>
          <w:iCs/>
          <w:szCs w:val="24"/>
        </w:rPr>
        <w:t xml:space="preserve"> gyermek </w:t>
      </w:r>
      <w:r w:rsidR="00707093" w:rsidRPr="00ED1459">
        <w:rPr>
          <w:rFonts w:asciiTheme="minorHAnsi" w:hAnsiTheme="minorHAnsi" w:cstheme="minorHAnsi"/>
          <w:b/>
          <w:i/>
          <w:iCs/>
          <w:szCs w:val="24"/>
        </w:rPr>
        <w:t xml:space="preserve">osztályát tüntesse fel </w:t>
      </w:r>
      <w:r w:rsidR="0093689F" w:rsidRPr="00ED1459">
        <w:rPr>
          <w:rFonts w:asciiTheme="minorHAnsi" w:hAnsiTheme="minorHAnsi" w:cstheme="minorHAnsi"/>
          <w:b/>
          <w:i/>
          <w:iCs/>
          <w:szCs w:val="24"/>
        </w:rPr>
        <w:t xml:space="preserve">nyomtatott betűkkel, </w:t>
      </w:r>
      <w:r w:rsidRPr="00ED1459">
        <w:rPr>
          <w:rFonts w:asciiTheme="minorHAnsi" w:hAnsiTheme="minorHAnsi" w:cstheme="minorHAnsi"/>
          <w:b/>
          <w:i/>
          <w:iCs/>
          <w:szCs w:val="24"/>
        </w:rPr>
        <w:t>olvashatóan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>. Amennyiben mégsem ezt tüntette fel, kérjük e-mailen</w:t>
      </w:r>
      <w:r w:rsidR="008532DF" w:rsidRPr="00ED1459">
        <w:rPr>
          <w:rFonts w:asciiTheme="minorHAnsi" w:hAnsiTheme="minorHAnsi" w:cstheme="minorHAnsi"/>
          <w:bCs/>
          <w:i/>
          <w:iCs/>
          <w:szCs w:val="24"/>
        </w:rPr>
        <w:t xml:space="preserve">, szkennelve vagy </w:t>
      </w:r>
      <w:proofErr w:type="spellStart"/>
      <w:r w:rsidR="008532DF" w:rsidRPr="00ED1459">
        <w:rPr>
          <w:rFonts w:asciiTheme="minorHAnsi" w:hAnsiTheme="minorHAnsi" w:cstheme="minorHAnsi"/>
          <w:bCs/>
          <w:i/>
          <w:iCs/>
          <w:szCs w:val="24"/>
        </w:rPr>
        <w:t>fotózva</w:t>
      </w:r>
      <w:proofErr w:type="spellEnd"/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 xml:space="preserve"> küldje el számunka a </w:t>
      </w:r>
      <w:r w:rsidR="008532DF" w:rsidRPr="00ED1459">
        <w:rPr>
          <w:rFonts w:asciiTheme="minorHAnsi" w:hAnsiTheme="minorHAnsi" w:cstheme="minorHAnsi"/>
          <w:bCs/>
          <w:i/>
          <w:iCs/>
          <w:szCs w:val="24"/>
        </w:rPr>
        <w:t xml:space="preserve">csekk önnél maradt 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>nyomtatványrész</w:t>
      </w:r>
      <w:r w:rsidR="008532DF" w:rsidRPr="00ED1459">
        <w:rPr>
          <w:rFonts w:asciiTheme="minorHAnsi" w:hAnsiTheme="minorHAnsi" w:cstheme="minorHAnsi"/>
          <w:bCs/>
          <w:i/>
          <w:iCs/>
          <w:szCs w:val="24"/>
        </w:rPr>
        <w:t>é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 xml:space="preserve">t, és a gyermek adatait – hogy a beazonosítást </w:t>
      </w:r>
      <w:r w:rsidR="0093689F" w:rsidRPr="00ED1459">
        <w:rPr>
          <w:rFonts w:asciiTheme="minorHAnsi" w:hAnsiTheme="minorHAnsi" w:cstheme="minorHAnsi"/>
          <w:bCs/>
          <w:i/>
          <w:iCs/>
          <w:szCs w:val="24"/>
        </w:rPr>
        <w:t xml:space="preserve">el 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>tudjuk</w:t>
      </w:r>
      <w:r w:rsidR="0093689F" w:rsidRPr="00ED145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>végezni</w:t>
      </w:r>
      <w:r w:rsidR="0093689F" w:rsidRPr="00ED1459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3A635CDA" w14:textId="4BF6E440" w:rsidR="00707093" w:rsidRPr="00ED1459" w:rsidRDefault="00707093" w:rsidP="00707093">
      <w:pPr>
        <w:pStyle w:val="lfej"/>
        <w:numPr>
          <w:ilvl w:val="0"/>
          <w:numId w:val="13"/>
        </w:numPr>
        <w:tabs>
          <w:tab w:val="clear" w:pos="4536"/>
          <w:tab w:val="clear" w:pos="9072"/>
          <w:tab w:val="center" w:pos="6804"/>
        </w:tabs>
        <w:ind w:left="284" w:hanging="284"/>
        <w:rPr>
          <w:rFonts w:asciiTheme="minorHAnsi" w:hAnsiTheme="minorHAnsi" w:cstheme="minorHAnsi"/>
          <w:b/>
          <w:szCs w:val="24"/>
          <w:u w:val="single"/>
        </w:rPr>
      </w:pPr>
      <w:r w:rsidRPr="00ED1459">
        <w:rPr>
          <w:rFonts w:asciiTheme="minorHAnsi" w:hAnsiTheme="minorHAnsi" w:cstheme="minorHAnsi"/>
          <w:b/>
          <w:szCs w:val="24"/>
          <w:u w:val="single"/>
        </w:rPr>
        <w:t>Milyen összeget kell befizetnem</w:t>
      </w:r>
      <w:r w:rsidR="00D52ECA" w:rsidRPr="00ED1459">
        <w:rPr>
          <w:rFonts w:asciiTheme="minorHAnsi" w:hAnsiTheme="minorHAnsi" w:cstheme="minorHAnsi"/>
          <w:b/>
          <w:szCs w:val="24"/>
          <w:u w:val="single"/>
        </w:rPr>
        <w:t>, és milyen adatokat kell feltüntetnem, ha utalni szeretnék</w:t>
      </w:r>
      <w:r w:rsidRPr="00ED1459">
        <w:rPr>
          <w:rFonts w:asciiTheme="minorHAnsi" w:hAnsiTheme="minorHAnsi" w:cstheme="minorHAnsi"/>
          <w:b/>
          <w:szCs w:val="24"/>
          <w:u w:val="single"/>
        </w:rPr>
        <w:t>?</w:t>
      </w:r>
    </w:p>
    <w:p w14:paraId="3841BDC9" w14:textId="019CDBD7" w:rsidR="00D52ECA" w:rsidRPr="00ED1459" w:rsidRDefault="009A0394" w:rsidP="00707093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>A</w:t>
      </w:r>
      <w:r w:rsidR="00D52ECA" w:rsidRPr="00ED1459">
        <w:rPr>
          <w:rFonts w:asciiTheme="minorHAnsi" w:hAnsiTheme="minorHAnsi" w:cstheme="minorHAnsi"/>
          <w:bCs/>
          <w:i/>
          <w:iCs/>
          <w:szCs w:val="24"/>
        </w:rPr>
        <w:t>z átadott</w:t>
      </w:r>
      <w:r w:rsidR="00707093" w:rsidRPr="00ED1459">
        <w:rPr>
          <w:rFonts w:asciiTheme="minorHAnsi" w:hAnsiTheme="minorHAnsi" w:cstheme="minorHAnsi"/>
          <w:bCs/>
          <w:i/>
          <w:iCs/>
          <w:szCs w:val="24"/>
        </w:rPr>
        <w:t xml:space="preserve"> készpénz átutalási megbízás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 xml:space="preserve"> nyomtatvány</w:t>
      </w:r>
      <w:r w:rsidR="00D52ECA" w:rsidRPr="00ED1459">
        <w:rPr>
          <w:rFonts w:asciiTheme="minorHAnsi" w:hAnsiTheme="minorHAnsi" w:cstheme="minorHAnsi"/>
          <w:bCs/>
          <w:i/>
          <w:iCs/>
          <w:szCs w:val="24"/>
        </w:rPr>
        <w:t>on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 xml:space="preserve"> (sárga csekk) a gyermek nevé</w:t>
      </w:r>
      <w:r w:rsidR="00D52ECA" w:rsidRPr="00ED1459">
        <w:rPr>
          <w:rFonts w:asciiTheme="minorHAnsi" w:hAnsiTheme="minorHAnsi" w:cstheme="minorHAnsi"/>
          <w:bCs/>
          <w:i/>
          <w:iCs/>
          <w:szCs w:val="24"/>
        </w:rPr>
        <w:t xml:space="preserve">t és beazonosítási adatait, 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>az aktuális havi elszámolási összeg feltüntetésével adj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uk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 xml:space="preserve"> ki. </w:t>
      </w:r>
      <w:r w:rsidR="00D52ECA" w:rsidRPr="00ED1459">
        <w:rPr>
          <w:rFonts w:asciiTheme="minorHAnsi" w:hAnsiTheme="minorHAnsi" w:cstheme="minorHAnsi"/>
          <w:bCs/>
          <w:i/>
          <w:iCs/>
          <w:szCs w:val="24"/>
        </w:rPr>
        <w:t xml:space="preserve">Amennyiben bankfiókban vagy web-es banki felületen szeretné kiegyenlíteni a díjat, kérjük az összes, a „sárga csekk” nyomtatványon feltüntetett paramétert tüntesse fel az átutalási nyomtatvány/felület megjegyzés rovatában, úgymint: </w:t>
      </w:r>
      <w:r w:rsidR="00D52ECA" w:rsidRPr="00ED1459">
        <w:rPr>
          <w:rFonts w:asciiTheme="minorHAnsi" w:hAnsiTheme="minorHAnsi" w:cstheme="minorHAnsi"/>
          <w:b/>
          <w:i/>
          <w:iCs/>
          <w:szCs w:val="24"/>
        </w:rPr>
        <w:t>gyermek neve, oktatási nevelési intézmény neve, és az osztály</w:t>
      </w:r>
      <w:r w:rsidR="00D9496F" w:rsidRPr="00ED1459">
        <w:rPr>
          <w:rFonts w:asciiTheme="minorHAnsi" w:hAnsiTheme="minorHAnsi" w:cstheme="minorHAnsi"/>
          <w:b/>
          <w:i/>
          <w:iCs/>
          <w:szCs w:val="24"/>
        </w:rPr>
        <w:t xml:space="preserve"> neve,</w:t>
      </w:r>
      <w:r w:rsidR="00D52ECA" w:rsidRPr="00ED1459">
        <w:rPr>
          <w:rFonts w:asciiTheme="minorHAnsi" w:hAnsiTheme="minorHAnsi" w:cstheme="minorHAnsi"/>
          <w:b/>
          <w:i/>
          <w:iCs/>
          <w:szCs w:val="24"/>
        </w:rPr>
        <w:t xml:space="preserve"> </w:t>
      </w:r>
      <w:r w:rsidR="00D52ECA" w:rsidRPr="00ED1459">
        <w:rPr>
          <w:rFonts w:asciiTheme="minorHAnsi" w:hAnsiTheme="minorHAnsi" w:cstheme="minorHAnsi"/>
          <w:bCs/>
          <w:i/>
          <w:iCs/>
          <w:szCs w:val="24"/>
        </w:rPr>
        <w:t>amelybe a gyermek</w:t>
      </w:r>
      <w:r w:rsidR="002877AC" w:rsidRPr="00ED1459">
        <w:rPr>
          <w:rFonts w:asciiTheme="minorHAnsi" w:hAnsiTheme="minorHAnsi" w:cstheme="minorHAnsi"/>
          <w:bCs/>
          <w:i/>
          <w:iCs/>
          <w:szCs w:val="24"/>
        </w:rPr>
        <w:t xml:space="preserve"> beiratkozott ebben a tanévben</w:t>
      </w:r>
      <w:r w:rsidR="00D52ECA" w:rsidRPr="00ED1459">
        <w:rPr>
          <w:rFonts w:asciiTheme="minorHAnsi" w:hAnsiTheme="minorHAnsi" w:cstheme="minorHAnsi"/>
          <w:b/>
          <w:i/>
          <w:iCs/>
          <w:szCs w:val="24"/>
        </w:rPr>
        <w:t>.</w:t>
      </w:r>
    </w:p>
    <w:p w14:paraId="375441CC" w14:textId="27B4CF37" w:rsidR="00D52ECA" w:rsidRPr="00ED1459" w:rsidRDefault="00D52ECA" w:rsidP="00D52ECA">
      <w:pPr>
        <w:pStyle w:val="lfej"/>
        <w:numPr>
          <w:ilvl w:val="0"/>
          <w:numId w:val="13"/>
        </w:numPr>
        <w:tabs>
          <w:tab w:val="clear" w:pos="4536"/>
          <w:tab w:val="clear" w:pos="9072"/>
          <w:tab w:val="center" w:pos="6804"/>
        </w:tabs>
        <w:ind w:left="284" w:hanging="284"/>
        <w:rPr>
          <w:rFonts w:asciiTheme="minorHAnsi" w:hAnsiTheme="minorHAnsi" w:cstheme="minorHAnsi"/>
          <w:b/>
          <w:szCs w:val="24"/>
          <w:u w:val="single"/>
        </w:rPr>
      </w:pPr>
      <w:r w:rsidRPr="00ED1459">
        <w:rPr>
          <w:rFonts w:asciiTheme="minorHAnsi" w:hAnsiTheme="minorHAnsi" w:cstheme="minorHAnsi"/>
          <w:b/>
          <w:szCs w:val="24"/>
          <w:u w:val="single"/>
        </w:rPr>
        <w:t>Mit tegyek, ha a feltűntetett díjfizetési összeggel nem értek egyet?</w:t>
      </w:r>
    </w:p>
    <w:p w14:paraId="73CF83E2" w14:textId="7B037B4B" w:rsidR="009206F1" w:rsidRDefault="00D52ECA" w:rsidP="00707093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>Az átadott készpénz átutalási megbízás nyomtatványon (sárga csekk) a gyermek nevét és beazonosítási adatait, az aktuális havi elszámolási összeg feltüntetésével adjuk ki, amely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>b</w:t>
      </w:r>
      <w:r w:rsidR="009206F1">
        <w:rPr>
          <w:rFonts w:asciiTheme="minorHAnsi" w:hAnsiTheme="minorHAnsi" w:cstheme="minorHAnsi"/>
          <w:bCs/>
          <w:i/>
          <w:iCs/>
          <w:szCs w:val="24"/>
        </w:rPr>
        <w:t>e</w:t>
      </w:r>
      <w:r w:rsidR="00D75CDA" w:rsidRPr="00ED1459">
        <w:rPr>
          <w:rFonts w:asciiTheme="minorHAnsi" w:hAnsiTheme="minorHAnsi" w:cstheme="minorHAnsi"/>
          <w:bCs/>
          <w:i/>
          <w:iCs/>
          <w:szCs w:val="24"/>
        </w:rPr>
        <w:t>n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 figyelembe vettük az előző időszaki elszámolási tételeket (esetleges lemondások alapján lévő jóváírást, vagy esetleges </w:t>
      </w:r>
      <w:r w:rsidR="00D9496F" w:rsidRPr="00ED1459">
        <w:rPr>
          <w:rFonts w:asciiTheme="minorHAnsi" w:hAnsiTheme="minorHAnsi" w:cstheme="minorHAnsi"/>
          <w:bCs/>
          <w:i/>
          <w:iCs/>
          <w:szCs w:val="24"/>
        </w:rPr>
        <w:t>díj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hátralékokat). 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>Amennyiben</w:t>
      </w:r>
      <w:r w:rsidR="009A0394" w:rsidRPr="00ED1459">
        <w:rPr>
          <w:rFonts w:asciiTheme="minorHAnsi" w:hAnsiTheme="minorHAnsi" w:cstheme="minorHAnsi"/>
          <w:bCs/>
          <w:i/>
          <w:iCs/>
          <w:szCs w:val="24"/>
        </w:rPr>
        <w:t xml:space="preserve"> Ön </w:t>
      </w:r>
      <w:r w:rsidR="00D75CDA" w:rsidRPr="00ED1459">
        <w:rPr>
          <w:rFonts w:asciiTheme="minorHAnsi" w:hAnsiTheme="minorHAnsi" w:cstheme="minorHAnsi"/>
          <w:bCs/>
          <w:i/>
          <w:iCs/>
          <w:szCs w:val="24"/>
        </w:rPr>
        <w:t xml:space="preserve">a </w:t>
      </w:r>
      <w:r w:rsidR="009A0394" w:rsidRPr="00ED1459">
        <w:rPr>
          <w:rFonts w:asciiTheme="minorHAnsi" w:hAnsiTheme="minorHAnsi" w:cstheme="minorHAnsi"/>
          <w:bCs/>
          <w:i/>
          <w:iCs/>
          <w:szCs w:val="24"/>
        </w:rPr>
        <w:t>nyilvántartásai alapjá</w:t>
      </w:r>
      <w:r w:rsidR="00140DCE" w:rsidRPr="00ED1459">
        <w:rPr>
          <w:rFonts w:asciiTheme="minorHAnsi" w:hAnsiTheme="minorHAnsi" w:cstheme="minorHAnsi"/>
          <w:bCs/>
          <w:i/>
          <w:iCs/>
          <w:szCs w:val="24"/>
        </w:rPr>
        <w:t>n</w:t>
      </w:r>
      <w:r w:rsidR="007037BC" w:rsidRPr="00ED145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nem ért </w:t>
      </w:r>
      <w:r w:rsidR="00564A6A" w:rsidRPr="00ED1459">
        <w:rPr>
          <w:rFonts w:asciiTheme="minorHAnsi" w:hAnsiTheme="minorHAnsi" w:cstheme="minorHAnsi"/>
          <w:bCs/>
          <w:i/>
          <w:iCs/>
          <w:szCs w:val="24"/>
        </w:rPr>
        <w:t xml:space="preserve">egyet </w:t>
      </w:r>
      <w:r w:rsidR="00D9496F" w:rsidRPr="00ED1459">
        <w:rPr>
          <w:rFonts w:asciiTheme="minorHAnsi" w:hAnsiTheme="minorHAnsi" w:cstheme="minorHAnsi"/>
          <w:bCs/>
          <w:i/>
          <w:iCs/>
          <w:szCs w:val="24"/>
        </w:rPr>
        <w:t>a feltünte</w:t>
      </w:r>
      <w:r w:rsidR="00564A6A" w:rsidRPr="00ED1459">
        <w:rPr>
          <w:rFonts w:asciiTheme="minorHAnsi" w:hAnsiTheme="minorHAnsi" w:cstheme="minorHAnsi"/>
          <w:bCs/>
          <w:i/>
          <w:iCs/>
          <w:szCs w:val="24"/>
        </w:rPr>
        <w:t>te</w:t>
      </w:r>
      <w:r w:rsidR="00D9496F" w:rsidRPr="00ED1459">
        <w:rPr>
          <w:rFonts w:asciiTheme="minorHAnsi" w:hAnsiTheme="minorHAnsi" w:cstheme="minorHAnsi"/>
          <w:bCs/>
          <w:i/>
          <w:iCs/>
          <w:szCs w:val="24"/>
        </w:rPr>
        <w:t xml:space="preserve">tt 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adatokkal, </w:t>
      </w:r>
      <w:r w:rsidR="007D4C0E" w:rsidRPr="00ED1459">
        <w:rPr>
          <w:rFonts w:asciiTheme="minorHAnsi" w:hAnsiTheme="minorHAnsi" w:cstheme="minorHAnsi"/>
          <w:bCs/>
          <w:i/>
          <w:iCs/>
          <w:szCs w:val="24"/>
        </w:rPr>
        <w:t xml:space="preserve">kérjük vagy telefonon </w:t>
      </w:r>
      <w:bookmarkStart w:id="0" w:name="_GoBack"/>
      <w:r w:rsidR="009206F1" w:rsidRPr="005E4882">
        <w:rPr>
          <w:rFonts w:asciiTheme="minorHAnsi" w:hAnsiTheme="minorHAnsi" w:cstheme="minorHAnsi"/>
          <w:b/>
          <w:i/>
          <w:iCs/>
          <w:szCs w:val="24"/>
        </w:rPr>
        <w:t>30/253-3658</w:t>
      </w:r>
      <w:bookmarkEnd w:id="0"/>
    </w:p>
    <w:p w14:paraId="10EDEB45" w14:textId="4D9BF9EB" w:rsidR="00707093" w:rsidRPr="00ED1459" w:rsidRDefault="007D4C0E" w:rsidP="00707093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 xml:space="preserve">vagy e-mailen jelezze felénk, és beazonosítás után 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>felvilágosítást adunk Önnek, az esetleges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 xml:space="preserve"> hibát </w:t>
      </w:r>
      <w:r w:rsidR="00140DCE" w:rsidRPr="00ED1459">
        <w:rPr>
          <w:rFonts w:asciiTheme="minorHAnsi" w:hAnsiTheme="minorHAnsi" w:cstheme="minorHAnsi"/>
          <w:bCs/>
          <w:i/>
          <w:iCs/>
          <w:szCs w:val="24"/>
        </w:rPr>
        <w:t xml:space="preserve">pedig 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korrigálju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>k.</w:t>
      </w:r>
    </w:p>
    <w:p w14:paraId="24040439" w14:textId="17FAE09C" w:rsidR="007D4C0E" w:rsidRPr="00ED1459" w:rsidRDefault="007D4C0E" w:rsidP="007D4C0E">
      <w:pPr>
        <w:pStyle w:val="lfej"/>
        <w:numPr>
          <w:ilvl w:val="0"/>
          <w:numId w:val="13"/>
        </w:numPr>
        <w:tabs>
          <w:tab w:val="clear" w:pos="4536"/>
          <w:tab w:val="clear" w:pos="9072"/>
          <w:tab w:val="center" w:pos="6804"/>
        </w:tabs>
        <w:ind w:left="284" w:hanging="284"/>
        <w:rPr>
          <w:rFonts w:asciiTheme="minorHAnsi" w:hAnsiTheme="minorHAnsi" w:cstheme="minorHAnsi"/>
          <w:b/>
          <w:szCs w:val="24"/>
          <w:u w:val="single"/>
        </w:rPr>
      </w:pPr>
      <w:r w:rsidRPr="00ED1459">
        <w:rPr>
          <w:rFonts w:asciiTheme="minorHAnsi" w:hAnsiTheme="minorHAnsi" w:cstheme="minorHAnsi"/>
          <w:b/>
          <w:szCs w:val="24"/>
          <w:u w:val="single"/>
        </w:rPr>
        <w:t>Mit tegyek</w:t>
      </w:r>
      <w:r w:rsidR="00564A6A" w:rsidRPr="00ED1459">
        <w:rPr>
          <w:rFonts w:asciiTheme="minorHAnsi" w:hAnsiTheme="minorHAnsi" w:cstheme="minorHAnsi"/>
          <w:b/>
          <w:szCs w:val="24"/>
          <w:u w:val="single"/>
        </w:rPr>
        <w:t>,</w:t>
      </w:r>
      <w:r w:rsidRPr="00ED1459">
        <w:rPr>
          <w:rFonts w:asciiTheme="minorHAnsi" w:hAnsiTheme="minorHAnsi" w:cstheme="minorHAnsi"/>
          <w:b/>
          <w:szCs w:val="24"/>
          <w:u w:val="single"/>
        </w:rPr>
        <w:t xml:space="preserve"> ha túlfizetésem vagy hátralékom van?</w:t>
      </w:r>
    </w:p>
    <w:p w14:paraId="4922B987" w14:textId="334DD897" w:rsidR="007D4C0E" w:rsidRPr="00ED1459" w:rsidRDefault="007D4C0E" w:rsidP="007D4C0E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>Amennyiben előző elszámolási időszakról túlfizetése nem került elszámolásra az aktuális havi nyomtatványon</w:t>
      </w:r>
      <w:r w:rsidR="00140DCE" w:rsidRPr="00ED1459">
        <w:rPr>
          <w:rFonts w:asciiTheme="minorHAnsi" w:hAnsiTheme="minorHAnsi" w:cstheme="minorHAnsi"/>
          <w:bCs/>
          <w:i/>
          <w:iCs/>
          <w:szCs w:val="24"/>
        </w:rPr>
        <w:t xml:space="preserve">, 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kérjük jelezze telefonon </w:t>
      </w:r>
      <w:r w:rsidR="009206F1">
        <w:rPr>
          <w:rFonts w:asciiTheme="minorHAnsi" w:hAnsiTheme="minorHAnsi" w:cstheme="minorHAnsi"/>
          <w:bCs/>
          <w:i/>
          <w:iCs/>
          <w:szCs w:val="24"/>
        </w:rPr>
        <w:t>30/253-3658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 vagy e-mailen</w:t>
      </w:r>
      <w:r w:rsidR="00140DCE" w:rsidRPr="00ED145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1D5747" w:rsidRPr="00ED1459">
        <w:rPr>
          <w:rFonts w:asciiTheme="minorHAnsi" w:hAnsiTheme="minorHAnsi" w:cstheme="minorHAnsi"/>
          <w:bCs/>
          <w:i/>
          <w:iCs/>
          <w:szCs w:val="24"/>
        </w:rPr>
        <w:t xml:space="preserve">felénk. Amennyiben 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elmaradása/hátraléka van és a teljes tartozást szeretné befizetni, akkor e-mail küldése, vagy telefonos jelzése alapján, beazonosítás után új készpénz átutalási megbízás nyomtatványt (sárga csekk) biztosítunk, és az Ön által választott módon (gyermeknek való eljuttatással / elektronikus formában) eljuttatjuk</w:t>
      </w:r>
      <w:r w:rsidR="00564A6A" w:rsidRPr="00ED1459">
        <w:rPr>
          <w:rFonts w:asciiTheme="minorHAnsi" w:hAnsiTheme="minorHAnsi" w:cstheme="minorHAnsi"/>
          <w:bCs/>
          <w:i/>
          <w:iCs/>
          <w:szCs w:val="24"/>
        </w:rPr>
        <w:t xml:space="preserve"> Önhöz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208A01E7" w14:textId="175CD8EB" w:rsidR="007D4C0E" w:rsidRPr="00ED1459" w:rsidRDefault="00CC31AB" w:rsidP="007D4C0E">
      <w:pPr>
        <w:pStyle w:val="lfej"/>
        <w:numPr>
          <w:ilvl w:val="0"/>
          <w:numId w:val="13"/>
        </w:numPr>
        <w:tabs>
          <w:tab w:val="clear" w:pos="4536"/>
          <w:tab w:val="clear" w:pos="9072"/>
          <w:tab w:val="center" w:pos="6804"/>
        </w:tabs>
        <w:ind w:left="284" w:hanging="284"/>
        <w:rPr>
          <w:rFonts w:asciiTheme="minorHAnsi" w:hAnsiTheme="minorHAnsi" w:cstheme="minorHAnsi"/>
          <w:b/>
          <w:szCs w:val="24"/>
          <w:u w:val="single"/>
        </w:rPr>
      </w:pPr>
      <w:r w:rsidRPr="00ED1459">
        <w:rPr>
          <w:rFonts w:asciiTheme="minorHAnsi" w:hAnsiTheme="minorHAnsi" w:cstheme="minorHAnsi"/>
          <w:b/>
          <w:szCs w:val="24"/>
          <w:u w:val="single"/>
        </w:rPr>
        <w:t>Mit tegyek, ha elhagytam a sárga csekket, vagy megsérült</w:t>
      </w:r>
      <w:r w:rsidR="007D4C0E" w:rsidRPr="00ED1459">
        <w:rPr>
          <w:rFonts w:asciiTheme="minorHAnsi" w:hAnsiTheme="minorHAnsi" w:cstheme="minorHAnsi"/>
          <w:b/>
          <w:szCs w:val="24"/>
          <w:u w:val="single"/>
        </w:rPr>
        <w:t>?</w:t>
      </w:r>
    </w:p>
    <w:p w14:paraId="6977C22C" w14:textId="0CE9D0F0" w:rsidR="007D4C0E" w:rsidRPr="00ED1459" w:rsidRDefault="007D4C0E" w:rsidP="007D4C0E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 xml:space="preserve">Amennyiben </w:t>
      </w:r>
      <w:r w:rsidR="00CC31AB" w:rsidRPr="00ED1459">
        <w:rPr>
          <w:rFonts w:asciiTheme="minorHAnsi" w:hAnsiTheme="minorHAnsi" w:cstheme="minorHAnsi"/>
          <w:bCs/>
          <w:i/>
          <w:iCs/>
          <w:szCs w:val="24"/>
        </w:rPr>
        <w:t xml:space="preserve">bármilyen módon megsérült vagy eltűnt a készpénz átutalási megbízás nyomtatvány (sárga csekk), </w:t>
      </w:r>
      <w:r w:rsidR="00DC3396" w:rsidRPr="00ED1459">
        <w:rPr>
          <w:rFonts w:asciiTheme="minorHAnsi" w:hAnsiTheme="minorHAnsi" w:cstheme="minorHAnsi"/>
          <w:bCs/>
          <w:i/>
          <w:iCs/>
          <w:szCs w:val="24"/>
        </w:rPr>
        <w:t>akkor</w:t>
      </w:r>
      <w:r w:rsidR="00CC31AB" w:rsidRPr="00ED1459">
        <w:rPr>
          <w:rFonts w:asciiTheme="minorHAnsi" w:hAnsiTheme="minorHAnsi" w:cstheme="minorHAnsi"/>
          <w:bCs/>
          <w:i/>
          <w:iCs/>
          <w:szCs w:val="24"/>
        </w:rPr>
        <w:t xml:space="preserve"> e-mailben vagy telefonon jel</w:t>
      </w:r>
      <w:r w:rsidR="00DC3396" w:rsidRPr="00ED1459">
        <w:rPr>
          <w:rFonts w:asciiTheme="minorHAnsi" w:hAnsiTheme="minorHAnsi" w:cstheme="minorHAnsi"/>
          <w:bCs/>
          <w:i/>
          <w:iCs/>
          <w:szCs w:val="24"/>
        </w:rPr>
        <w:t>ez</w:t>
      </w:r>
      <w:r w:rsidR="00CC31AB" w:rsidRPr="00ED1459">
        <w:rPr>
          <w:rFonts w:asciiTheme="minorHAnsi" w:hAnsiTheme="minorHAnsi" w:cstheme="minorHAnsi"/>
          <w:bCs/>
          <w:i/>
          <w:iCs/>
          <w:szCs w:val="24"/>
        </w:rPr>
        <w:t>z</w:t>
      </w:r>
      <w:r w:rsidR="00DC3396" w:rsidRPr="00ED1459">
        <w:rPr>
          <w:rFonts w:asciiTheme="minorHAnsi" w:hAnsiTheme="minorHAnsi" w:cstheme="minorHAnsi"/>
          <w:bCs/>
          <w:i/>
          <w:iCs/>
          <w:szCs w:val="24"/>
        </w:rPr>
        <w:t xml:space="preserve">e felénk és a </w:t>
      </w:r>
      <w:r w:rsidR="00CC31AB" w:rsidRPr="00ED1459">
        <w:rPr>
          <w:rFonts w:asciiTheme="minorHAnsi" w:hAnsiTheme="minorHAnsi" w:cstheme="minorHAnsi"/>
          <w:bCs/>
          <w:i/>
          <w:iCs/>
          <w:szCs w:val="24"/>
        </w:rPr>
        <w:t>beazonosítás</w:t>
      </w:r>
      <w:r w:rsidR="00DC3396" w:rsidRPr="00ED1459">
        <w:rPr>
          <w:rFonts w:asciiTheme="minorHAnsi" w:hAnsiTheme="minorHAnsi" w:cstheme="minorHAnsi"/>
          <w:bCs/>
          <w:i/>
          <w:iCs/>
          <w:szCs w:val="24"/>
        </w:rPr>
        <w:t>t követően</w:t>
      </w:r>
      <w:r w:rsidR="00CC31AB" w:rsidRPr="00ED1459">
        <w:rPr>
          <w:rFonts w:asciiTheme="minorHAnsi" w:hAnsiTheme="minorHAnsi" w:cstheme="minorHAnsi"/>
          <w:bCs/>
          <w:i/>
          <w:iCs/>
          <w:szCs w:val="24"/>
        </w:rPr>
        <w:t xml:space="preserve"> új nyomtatványt (sárga csekk) biztosítunk és az Ön által választott módon (gyermeknek való eljuttatással / elektronikus formában) </w:t>
      </w:r>
      <w:r w:rsidR="00E144BA" w:rsidRPr="00ED1459">
        <w:rPr>
          <w:rFonts w:asciiTheme="minorHAnsi" w:hAnsiTheme="minorHAnsi" w:cstheme="minorHAnsi"/>
          <w:bCs/>
          <w:i/>
          <w:iCs/>
          <w:szCs w:val="24"/>
        </w:rPr>
        <w:t>elküldjük Önnek.</w:t>
      </w:r>
    </w:p>
    <w:p w14:paraId="383B4E2C" w14:textId="5F79343E" w:rsidR="00CC31AB" w:rsidRPr="00ED1459" w:rsidRDefault="00CC31AB" w:rsidP="00CC31AB">
      <w:pPr>
        <w:pStyle w:val="lfej"/>
        <w:numPr>
          <w:ilvl w:val="0"/>
          <w:numId w:val="13"/>
        </w:numPr>
        <w:tabs>
          <w:tab w:val="clear" w:pos="4536"/>
          <w:tab w:val="clear" w:pos="9072"/>
          <w:tab w:val="center" w:pos="6804"/>
        </w:tabs>
        <w:ind w:left="284" w:hanging="284"/>
        <w:rPr>
          <w:rFonts w:asciiTheme="minorHAnsi" w:hAnsiTheme="minorHAnsi" w:cstheme="minorHAnsi"/>
          <w:b/>
          <w:szCs w:val="24"/>
          <w:u w:val="single"/>
        </w:rPr>
      </w:pPr>
      <w:r w:rsidRPr="00ED1459">
        <w:rPr>
          <w:rFonts w:asciiTheme="minorHAnsi" w:hAnsiTheme="minorHAnsi" w:cstheme="minorHAnsi"/>
          <w:b/>
          <w:szCs w:val="24"/>
          <w:u w:val="single"/>
        </w:rPr>
        <w:t>Mit tegye</w:t>
      </w:r>
      <w:r w:rsidR="002877AC" w:rsidRPr="00ED1459">
        <w:rPr>
          <w:rFonts w:asciiTheme="minorHAnsi" w:hAnsiTheme="minorHAnsi" w:cstheme="minorHAnsi"/>
          <w:b/>
          <w:szCs w:val="24"/>
          <w:u w:val="single"/>
        </w:rPr>
        <w:t>k</w:t>
      </w:r>
      <w:r w:rsidRPr="00ED1459">
        <w:rPr>
          <w:rFonts w:asciiTheme="minorHAnsi" w:hAnsiTheme="minorHAnsi" w:cstheme="minorHAnsi"/>
          <w:b/>
          <w:szCs w:val="24"/>
          <w:u w:val="single"/>
        </w:rPr>
        <w:t>, ha nem tud</w:t>
      </w:r>
      <w:r w:rsidR="002877AC" w:rsidRPr="00ED1459">
        <w:rPr>
          <w:rFonts w:asciiTheme="minorHAnsi" w:hAnsiTheme="minorHAnsi" w:cstheme="minorHAnsi"/>
          <w:b/>
          <w:szCs w:val="24"/>
          <w:u w:val="single"/>
        </w:rPr>
        <w:t xml:space="preserve">om </w:t>
      </w:r>
      <w:r w:rsidRPr="00ED1459">
        <w:rPr>
          <w:rFonts w:asciiTheme="minorHAnsi" w:hAnsiTheme="minorHAnsi" w:cstheme="minorHAnsi"/>
          <w:b/>
          <w:szCs w:val="24"/>
          <w:u w:val="single"/>
        </w:rPr>
        <w:t>szociális indokok alapján határidőre befizetni a térítési díjat?</w:t>
      </w:r>
    </w:p>
    <w:p w14:paraId="33DAE7FF" w14:textId="679AA3AE" w:rsidR="00707093" w:rsidRPr="00ED1459" w:rsidRDefault="00CC31AB" w:rsidP="00E144BA">
      <w:pPr>
        <w:pStyle w:val="lfej"/>
        <w:tabs>
          <w:tab w:val="clear" w:pos="4536"/>
          <w:tab w:val="clear" w:pos="9072"/>
          <w:tab w:val="center" w:pos="6804"/>
        </w:tabs>
        <w:ind w:left="720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ED1459">
        <w:rPr>
          <w:rFonts w:asciiTheme="minorHAnsi" w:hAnsiTheme="minorHAnsi" w:cstheme="minorHAnsi"/>
          <w:bCs/>
          <w:i/>
          <w:iCs/>
          <w:szCs w:val="24"/>
        </w:rPr>
        <w:t>Amennyiben szociális indokok alapján nem tudja határidőre befizetni</w:t>
      </w:r>
      <w:r w:rsidR="00E144BA" w:rsidRPr="00ED1459">
        <w:rPr>
          <w:rFonts w:asciiTheme="minorHAnsi" w:hAnsiTheme="minorHAnsi" w:cstheme="minorHAnsi"/>
          <w:bCs/>
          <w:i/>
          <w:iCs/>
          <w:szCs w:val="24"/>
        </w:rPr>
        <w:t xml:space="preserve"> az aktuális havi térítési díjat 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 xml:space="preserve">és azt a pótbefizetési időszakban sem tudja </w:t>
      </w:r>
      <w:r w:rsidR="003707D5" w:rsidRPr="00ED1459">
        <w:rPr>
          <w:rFonts w:asciiTheme="minorHAnsi" w:hAnsiTheme="minorHAnsi" w:cstheme="minorHAnsi"/>
          <w:bCs/>
          <w:i/>
          <w:iCs/>
          <w:szCs w:val="24"/>
        </w:rPr>
        <w:t>rendezni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, kérjük</w:t>
      </w:r>
      <w:r w:rsidR="00E144BA" w:rsidRPr="00ED145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 xml:space="preserve">jelezze ezt számunkra írásban, </w:t>
      </w:r>
      <w:r w:rsidR="003707D5" w:rsidRPr="00ED1459">
        <w:rPr>
          <w:rFonts w:asciiTheme="minorHAnsi" w:hAnsiTheme="minorHAnsi" w:cstheme="minorHAnsi"/>
          <w:bCs/>
          <w:i/>
          <w:iCs/>
          <w:szCs w:val="24"/>
        </w:rPr>
        <w:t xml:space="preserve">hogy haladéktalanul felvehessük a kapcsolatot 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a Gyöngyös</w:t>
      </w:r>
      <w:r w:rsidR="003707D5" w:rsidRPr="00ED1459">
        <w:rPr>
          <w:rFonts w:asciiTheme="minorHAnsi" w:hAnsiTheme="minorHAnsi" w:cstheme="minorHAnsi"/>
          <w:bCs/>
          <w:i/>
          <w:iCs/>
          <w:szCs w:val="24"/>
        </w:rPr>
        <w:t xml:space="preserve">i Közös Önkormányzati </w:t>
      </w:r>
      <w:r w:rsidRPr="00ED1459">
        <w:rPr>
          <w:rFonts w:asciiTheme="minorHAnsi" w:hAnsiTheme="minorHAnsi" w:cstheme="minorHAnsi"/>
          <w:bCs/>
          <w:i/>
          <w:iCs/>
          <w:szCs w:val="24"/>
        </w:rPr>
        <w:t>Hivatal</w:t>
      </w:r>
      <w:r w:rsidR="00785115" w:rsidRPr="00ED1459">
        <w:rPr>
          <w:rFonts w:asciiTheme="minorHAnsi" w:hAnsiTheme="minorHAnsi" w:cstheme="minorHAnsi"/>
          <w:bCs/>
          <w:i/>
          <w:iCs/>
          <w:szCs w:val="24"/>
        </w:rPr>
        <w:t xml:space="preserve">lal, ezzel </w:t>
      </w:r>
      <w:proofErr w:type="gramStart"/>
      <w:r w:rsidR="00785115" w:rsidRPr="00ED1459">
        <w:rPr>
          <w:rFonts w:asciiTheme="minorHAnsi" w:hAnsiTheme="minorHAnsi" w:cstheme="minorHAnsi"/>
          <w:bCs/>
          <w:i/>
          <w:iCs/>
          <w:szCs w:val="24"/>
        </w:rPr>
        <w:t xml:space="preserve">is </w:t>
      </w:r>
      <w:r w:rsidR="009A0394" w:rsidRPr="00ED1459">
        <w:rPr>
          <w:rFonts w:asciiTheme="minorHAnsi" w:hAnsiTheme="minorHAnsi" w:cstheme="minorHAnsi"/>
          <w:bCs/>
          <w:i/>
          <w:iCs/>
          <w:szCs w:val="24"/>
        </w:rPr>
        <w:t xml:space="preserve"> segít</w:t>
      </w:r>
      <w:r w:rsidR="007037BC" w:rsidRPr="00ED1459">
        <w:rPr>
          <w:rFonts w:asciiTheme="minorHAnsi" w:hAnsiTheme="minorHAnsi" w:cstheme="minorHAnsi"/>
          <w:bCs/>
          <w:i/>
          <w:iCs/>
          <w:szCs w:val="24"/>
        </w:rPr>
        <w:t>sük</w:t>
      </w:r>
      <w:proofErr w:type="gramEnd"/>
      <w:r w:rsidR="00785115" w:rsidRPr="00ED145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9A0394" w:rsidRPr="00ED1459">
        <w:rPr>
          <w:rFonts w:asciiTheme="minorHAnsi" w:hAnsiTheme="minorHAnsi" w:cstheme="minorHAnsi"/>
          <w:bCs/>
          <w:i/>
          <w:iCs/>
          <w:szCs w:val="24"/>
        </w:rPr>
        <w:t>a gyermek</w:t>
      </w:r>
      <w:r w:rsidR="007138A8" w:rsidRPr="00ED1459">
        <w:rPr>
          <w:rFonts w:asciiTheme="minorHAnsi" w:hAnsiTheme="minorHAnsi" w:cstheme="minorHAnsi"/>
          <w:bCs/>
          <w:i/>
          <w:iCs/>
          <w:szCs w:val="24"/>
        </w:rPr>
        <w:t xml:space="preserve"> étkezésének továbbiakban történő biztosítását. </w:t>
      </w:r>
    </w:p>
    <w:sectPr w:rsidR="00707093" w:rsidRPr="00ED1459" w:rsidSect="0082195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1962" w14:textId="77777777" w:rsidR="0046106D" w:rsidRDefault="0046106D" w:rsidP="00D277B8">
      <w:r>
        <w:separator/>
      </w:r>
    </w:p>
  </w:endnote>
  <w:endnote w:type="continuationSeparator" w:id="0">
    <w:p w14:paraId="16166A47" w14:textId="77777777" w:rsidR="0046106D" w:rsidRDefault="0046106D" w:rsidP="00D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5930607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A0D422C" w14:textId="387447EA" w:rsidR="009A0394" w:rsidRDefault="009A0394" w:rsidP="000E1412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5AF9786" w14:textId="77777777" w:rsidR="009A0394" w:rsidRDefault="009A03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08865395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0017F55" w14:textId="55122921" w:rsidR="009A0394" w:rsidRDefault="009A0394" w:rsidP="009A0394">
        <w:pPr>
          <w:pStyle w:val="llb"/>
          <w:framePr w:wrap="none" w:vAnchor="text" w:hAnchor="page" w:x="5762" w:y="35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4015D57F" w14:textId="34C0B613" w:rsidR="00821959" w:rsidRDefault="00821959" w:rsidP="009A039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54CA" w14:textId="77777777" w:rsidR="00D657E9" w:rsidRPr="002F28ED" w:rsidRDefault="00D657E9" w:rsidP="00D657E9">
    <w:pPr>
      <w:pStyle w:val="llb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bookmarkStart w:id="1" w:name="_Hlk52132587"/>
    <w:r w:rsidRPr="002F28ED">
      <w:rPr>
        <w:rFonts w:asciiTheme="minorHAnsi" w:hAnsiTheme="minorHAnsi" w:cstheme="minorHAnsi"/>
        <w:sz w:val="20"/>
        <w:szCs w:val="20"/>
      </w:rPr>
      <w:t xml:space="preserve">Cégjegyzékszám: 01-09-667216 </w:t>
    </w:r>
    <w:r w:rsidRPr="002F28ED">
      <w:rPr>
        <w:rFonts w:asciiTheme="minorHAnsi" w:hAnsiTheme="minorHAnsi" w:cstheme="minorHAnsi"/>
        <w:sz w:val="20"/>
        <w:szCs w:val="20"/>
      </w:rPr>
      <w:sym w:font="Wingdings" w:char="F06C"/>
    </w:r>
    <w:r w:rsidRPr="002F28ED">
      <w:rPr>
        <w:rFonts w:asciiTheme="minorHAnsi" w:hAnsiTheme="minorHAnsi" w:cstheme="minorHAnsi"/>
        <w:sz w:val="20"/>
        <w:szCs w:val="20"/>
      </w:rPr>
      <w:t xml:space="preserve"> Adószám: 12336757-2-43/HU12336757 </w:t>
    </w:r>
    <w:bookmarkEnd w:id="1"/>
    <w:r w:rsidRPr="002F28ED">
      <w:rPr>
        <w:rFonts w:asciiTheme="minorHAnsi" w:hAnsiTheme="minorHAnsi" w:cstheme="minorHAnsi"/>
        <w:sz w:val="20"/>
        <w:szCs w:val="20"/>
      </w:rPr>
      <w:sym w:font="Wingdings" w:char="F06C"/>
    </w:r>
    <w:r w:rsidRPr="002F28ED">
      <w:rPr>
        <w:rFonts w:asciiTheme="minorHAnsi" w:hAnsiTheme="minorHAnsi" w:cstheme="minorHAnsi"/>
        <w:sz w:val="20"/>
        <w:szCs w:val="20"/>
      </w:rPr>
      <w:t xml:space="preserve"> Bankszámlaszám: 50464795-10004586-00000000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5815" w14:textId="77777777" w:rsidR="0046106D" w:rsidRDefault="0046106D" w:rsidP="00D277B8">
      <w:r>
        <w:separator/>
      </w:r>
    </w:p>
  </w:footnote>
  <w:footnote w:type="continuationSeparator" w:id="0">
    <w:p w14:paraId="4EEE842F" w14:textId="77777777" w:rsidR="0046106D" w:rsidRDefault="0046106D" w:rsidP="00D2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A4E6" w14:textId="77777777" w:rsidR="00376200" w:rsidRDefault="00767957" w:rsidP="00376200">
    <w:pPr>
      <w:jc w:val="center"/>
      <w:rPr>
        <w:rFonts w:ascii="Garamond" w:hAnsi="Garamond"/>
        <w:b/>
        <w:bCs/>
        <w:color w:val="454439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E88BC2B" wp14:editId="7EA78819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19455" cy="870585"/>
          <wp:effectExtent l="0" t="0" r="4445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usitvanylogo_iso9001_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6200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C1D160C" wp14:editId="02E3CB04">
          <wp:simplePos x="0" y="0"/>
          <wp:positionH relativeFrom="column">
            <wp:posOffset>-271895</wp:posOffset>
          </wp:positionH>
          <wp:positionV relativeFrom="paragraph">
            <wp:posOffset>-436679</wp:posOffset>
          </wp:positionV>
          <wp:extent cx="1394113" cy="1401289"/>
          <wp:effectExtent l="1905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13" cy="1401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200" w:rsidRPr="00521FA9">
      <w:rPr>
        <w:rFonts w:ascii="Garamond" w:hAnsi="Garamond"/>
        <w:b/>
        <w:bCs/>
        <w:color w:val="454439"/>
        <w:sz w:val="36"/>
        <w:szCs w:val="36"/>
      </w:rPr>
      <w:t>MÁTRA PARTY KFT</w:t>
    </w:r>
  </w:p>
  <w:p w14:paraId="6FE3AE3E" w14:textId="77777777" w:rsidR="00376200" w:rsidRPr="00480915" w:rsidRDefault="00376200" w:rsidP="009855F7">
    <w:pPr>
      <w:tabs>
        <w:tab w:val="center" w:pos="5387"/>
      </w:tabs>
      <w:rPr>
        <w:rFonts w:ascii="Garamond" w:hAnsi="Garamond"/>
        <w:spacing w:val="30"/>
      </w:rPr>
    </w:pPr>
    <w:r w:rsidRPr="009E32EF">
      <w:rPr>
        <w:rFonts w:ascii="Garamond" w:hAnsi="Garamond"/>
        <w:b/>
        <w:spacing w:val="30"/>
      </w:rPr>
      <w:tab/>
    </w:r>
    <w:r w:rsidR="009855F7" w:rsidRPr="00480915">
      <w:rPr>
        <w:rFonts w:ascii="Garamond" w:hAnsi="Garamond"/>
        <w:spacing w:val="30"/>
      </w:rPr>
      <w:t xml:space="preserve">Központ: </w:t>
    </w:r>
    <w:r w:rsidRPr="00480915">
      <w:rPr>
        <w:rFonts w:ascii="Garamond" w:hAnsi="Garamond"/>
        <w:spacing w:val="30"/>
      </w:rPr>
      <w:t>3200 Gyöngyös, Fő tér 7.</w:t>
    </w:r>
  </w:p>
  <w:p w14:paraId="0CA0848D" w14:textId="382892FD" w:rsidR="00376200" w:rsidRPr="00D277B8" w:rsidRDefault="00376200" w:rsidP="00376200">
    <w:pPr>
      <w:jc w:val="center"/>
      <w:rPr>
        <w:rFonts w:ascii="Garamond" w:hAnsi="Garamond"/>
        <w:spacing w:val="30"/>
      </w:rPr>
    </w:pPr>
    <w:r w:rsidRPr="00D277B8">
      <w:rPr>
        <w:rFonts w:ascii="Garamond" w:hAnsi="Garamond"/>
        <w:spacing w:val="30"/>
      </w:rPr>
      <w:t xml:space="preserve">Székhely: </w:t>
    </w:r>
    <w:r w:rsidR="00EA0A3B">
      <w:rPr>
        <w:rFonts w:ascii="Garamond" w:hAnsi="Garamond"/>
        <w:spacing w:val="30"/>
      </w:rPr>
      <w:t>1121 Budapest, Rege utca 8. 1.em. 25.sz.</w:t>
    </w:r>
    <w:r w:rsidR="00767957" w:rsidRPr="00767957">
      <w:rPr>
        <w:noProof/>
      </w:rPr>
      <w:t xml:space="preserve"> </w:t>
    </w:r>
  </w:p>
  <w:p w14:paraId="0509CACD" w14:textId="1EDE0572" w:rsidR="00376200" w:rsidRDefault="00376200" w:rsidP="00376200">
    <w:pPr>
      <w:jc w:val="center"/>
      <w:rPr>
        <w:rFonts w:ascii="Garamond" w:hAnsi="Garamond"/>
        <w:spacing w:val="30"/>
      </w:rPr>
    </w:pPr>
    <w:r w:rsidRPr="00D277B8">
      <w:rPr>
        <w:rFonts w:ascii="Garamond" w:hAnsi="Garamond"/>
        <w:spacing w:val="30"/>
      </w:rPr>
      <w:t>Tel: 37/500-125, Fax: 37/311-806</w:t>
    </w:r>
  </w:p>
  <w:p w14:paraId="4683A714" w14:textId="7421EB34" w:rsidR="00EA0A3B" w:rsidRPr="00D277B8" w:rsidRDefault="00EA0A3B" w:rsidP="00376200">
    <w:pPr>
      <w:jc w:val="center"/>
      <w:rPr>
        <w:rFonts w:ascii="Garamond" w:hAnsi="Garamond"/>
        <w:spacing w:val="30"/>
      </w:rPr>
    </w:pPr>
    <w:r>
      <w:rPr>
        <w:rFonts w:ascii="Garamond" w:hAnsi="Garamond"/>
        <w:spacing w:val="30"/>
      </w:rPr>
      <w:t>e-mail: ugyfelszolgalat@mparty.hu</w:t>
    </w:r>
  </w:p>
  <w:p w14:paraId="63B5C914" w14:textId="63CAC744" w:rsidR="00376200" w:rsidRDefault="0046106D">
    <w:pPr>
      <w:pStyle w:val="lfej"/>
    </w:pPr>
    <w:r>
      <w:rPr>
        <w:noProof/>
      </w:rPr>
      <w:pict w14:anchorId="754B6C3E">
        <v:rect id="_x0000_i1028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1F5"/>
    <w:multiLevelType w:val="multilevel"/>
    <w:tmpl w:val="B08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33D2B"/>
    <w:multiLevelType w:val="hybridMultilevel"/>
    <w:tmpl w:val="4FC83FBC"/>
    <w:lvl w:ilvl="0" w:tplc="29C6ED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5C6A"/>
    <w:multiLevelType w:val="hybridMultilevel"/>
    <w:tmpl w:val="6CD6EBCC"/>
    <w:lvl w:ilvl="0" w:tplc="EC308A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116B"/>
    <w:multiLevelType w:val="hybridMultilevel"/>
    <w:tmpl w:val="AC2ED862"/>
    <w:lvl w:ilvl="0" w:tplc="F818633E">
      <w:start w:val="6800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4170"/>
    <w:multiLevelType w:val="hybridMultilevel"/>
    <w:tmpl w:val="F02E9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6610"/>
    <w:multiLevelType w:val="hybridMultilevel"/>
    <w:tmpl w:val="AF2CA8DA"/>
    <w:lvl w:ilvl="0" w:tplc="387EC6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469"/>
    <w:multiLevelType w:val="hybridMultilevel"/>
    <w:tmpl w:val="973A0D4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43089"/>
    <w:multiLevelType w:val="multilevel"/>
    <w:tmpl w:val="D91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F00DD"/>
    <w:multiLevelType w:val="hybridMultilevel"/>
    <w:tmpl w:val="A1EEA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2815"/>
    <w:multiLevelType w:val="hybridMultilevel"/>
    <w:tmpl w:val="DB667BCE"/>
    <w:lvl w:ilvl="0" w:tplc="6680C220">
      <w:start w:val="108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234"/>
    <w:multiLevelType w:val="hybridMultilevel"/>
    <w:tmpl w:val="012C482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445F"/>
    <w:multiLevelType w:val="hybridMultilevel"/>
    <w:tmpl w:val="8D6E5038"/>
    <w:lvl w:ilvl="0" w:tplc="7C5C423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174A"/>
    <w:multiLevelType w:val="hybridMultilevel"/>
    <w:tmpl w:val="16AAFB96"/>
    <w:lvl w:ilvl="0" w:tplc="F4D42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D6"/>
    <w:rsid w:val="00000FBD"/>
    <w:rsid w:val="0000190E"/>
    <w:rsid w:val="000052D2"/>
    <w:rsid w:val="00021944"/>
    <w:rsid w:val="00032AA2"/>
    <w:rsid w:val="00056DF5"/>
    <w:rsid w:val="00057ECF"/>
    <w:rsid w:val="00084DD1"/>
    <w:rsid w:val="000C7467"/>
    <w:rsid w:val="000E6EE2"/>
    <w:rsid w:val="000E7B6E"/>
    <w:rsid w:val="000F3D72"/>
    <w:rsid w:val="00102393"/>
    <w:rsid w:val="001147D6"/>
    <w:rsid w:val="00117F75"/>
    <w:rsid w:val="001306E1"/>
    <w:rsid w:val="00140DCE"/>
    <w:rsid w:val="00151AE7"/>
    <w:rsid w:val="00151FCA"/>
    <w:rsid w:val="00156878"/>
    <w:rsid w:val="001657A6"/>
    <w:rsid w:val="00171F7A"/>
    <w:rsid w:val="00174485"/>
    <w:rsid w:val="001809AB"/>
    <w:rsid w:val="001A315C"/>
    <w:rsid w:val="001B28BE"/>
    <w:rsid w:val="001D5747"/>
    <w:rsid w:val="001D5814"/>
    <w:rsid w:val="001E4CBB"/>
    <w:rsid w:val="001E7B74"/>
    <w:rsid w:val="002068BF"/>
    <w:rsid w:val="00207C1D"/>
    <w:rsid w:val="00215C36"/>
    <w:rsid w:val="002201FC"/>
    <w:rsid w:val="00222F85"/>
    <w:rsid w:val="0023650E"/>
    <w:rsid w:val="00250F4E"/>
    <w:rsid w:val="0025506D"/>
    <w:rsid w:val="00267B7F"/>
    <w:rsid w:val="002738A9"/>
    <w:rsid w:val="00284C55"/>
    <w:rsid w:val="002877AC"/>
    <w:rsid w:val="002A0736"/>
    <w:rsid w:val="002A5521"/>
    <w:rsid w:val="002C41FA"/>
    <w:rsid w:val="002C45D6"/>
    <w:rsid w:val="002C695B"/>
    <w:rsid w:val="002D58CF"/>
    <w:rsid w:val="00307EF8"/>
    <w:rsid w:val="003264BC"/>
    <w:rsid w:val="003521E5"/>
    <w:rsid w:val="00367DFD"/>
    <w:rsid w:val="003707D5"/>
    <w:rsid w:val="00376200"/>
    <w:rsid w:val="0039758E"/>
    <w:rsid w:val="003C34A9"/>
    <w:rsid w:val="003C7FC8"/>
    <w:rsid w:val="003E6206"/>
    <w:rsid w:val="003F7233"/>
    <w:rsid w:val="00406635"/>
    <w:rsid w:val="00410B78"/>
    <w:rsid w:val="00426E98"/>
    <w:rsid w:val="0045370F"/>
    <w:rsid w:val="0045581A"/>
    <w:rsid w:val="0046106D"/>
    <w:rsid w:val="00462782"/>
    <w:rsid w:val="00480915"/>
    <w:rsid w:val="0048592D"/>
    <w:rsid w:val="00486005"/>
    <w:rsid w:val="00491DE4"/>
    <w:rsid w:val="004A08FE"/>
    <w:rsid w:val="004A4EB9"/>
    <w:rsid w:val="004C0055"/>
    <w:rsid w:val="004C4C19"/>
    <w:rsid w:val="004D2E28"/>
    <w:rsid w:val="004F6A08"/>
    <w:rsid w:val="00500F7C"/>
    <w:rsid w:val="00504512"/>
    <w:rsid w:val="00534090"/>
    <w:rsid w:val="00534D29"/>
    <w:rsid w:val="00541F8A"/>
    <w:rsid w:val="00542CCB"/>
    <w:rsid w:val="00545069"/>
    <w:rsid w:val="005457BF"/>
    <w:rsid w:val="00557B72"/>
    <w:rsid w:val="005601AC"/>
    <w:rsid w:val="00564A6A"/>
    <w:rsid w:val="0056779E"/>
    <w:rsid w:val="00567BDD"/>
    <w:rsid w:val="00571D9F"/>
    <w:rsid w:val="005803E9"/>
    <w:rsid w:val="005809C2"/>
    <w:rsid w:val="0058687C"/>
    <w:rsid w:val="005A0F2D"/>
    <w:rsid w:val="005B3480"/>
    <w:rsid w:val="005B4CDE"/>
    <w:rsid w:val="005E35B2"/>
    <w:rsid w:val="005E4882"/>
    <w:rsid w:val="005E549F"/>
    <w:rsid w:val="005F561A"/>
    <w:rsid w:val="00610373"/>
    <w:rsid w:val="00615492"/>
    <w:rsid w:val="00622999"/>
    <w:rsid w:val="0064087E"/>
    <w:rsid w:val="006415AF"/>
    <w:rsid w:val="00651196"/>
    <w:rsid w:val="00651C2E"/>
    <w:rsid w:val="006566EB"/>
    <w:rsid w:val="0066243E"/>
    <w:rsid w:val="0066542E"/>
    <w:rsid w:val="00666086"/>
    <w:rsid w:val="00673F55"/>
    <w:rsid w:val="00680706"/>
    <w:rsid w:val="00682B5B"/>
    <w:rsid w:val="006971EF"/>
    <w:rsid w:val="006A77BC"/>
    <w:rsid w:val="006B40BA"/>
    <w:rsid w:val="006B716B"/>
    <w:rsid w:val="006E0762"/>
    <w:rsid w:val="006E78D6"/>
    <w:rsid w:val="006F29B8"/>
    <w:rsid w:val="006F2C29"/>
    <w:rsid w:val="007006CA"/>
    <w:rsid w:val="00700D77"/>
    <w:rsid w:val="007031FB"/>
    <w:rsid w:val="007037BC"/>
    <w:rsid w:val="00707093"/>
    <w:rsid w:val="007138A8"/>
    <w:rsid w:val="00722EF0"/>
    <w:rsid w:val="0074209F"/>
    <w:rsid w:val="00743CA9"/>
    <w:rsid w:val="00745F4C"/>
    <w:rsid w:val="00756FD5"/>
    <w:rsid w:val="007579A4"/>
    <w:rsid w:val="007616F0"/>
    <w:rsid w:val="00763916"/>
    <w:rsid w:val="00763F9B"/>
    <w:rsid w:val="00767957"/>
    <w:rsid w:val="00785115"/>
    <w:rsid w:val="00790782"/>
    <w:rsid w:val="00791796"/>
    <w:rsid w:val="0079589C"/>
    <w:rsid w:val="007A689C"/>
    <w:rsid w:val="007B6D56"/>
    <w:rsid w:val="007D2E96"/>
    <w:rsid w:val="007D4C0E"/>
    <w:rsid w:val="007D6A1E"/>
    <w:rsid w:val="007E6818"/>
    <w:rsid w:val="007F740F"/>
    <w:rsid w:val="00801BE0"/>
    <w:rsid w:val="0080653C"/>
    <w:rsid w:val="00821959"/>
    <w:rsid w:val="0082604F"/>
    <w:rsid w:val="00841562"/>
    <w:rsid w:val="00843E34"/>
    <w:rsid w:val="00846604"/>
    <w:rsid w:val="008532DF"/>
    <w:rsid w:val="00853CBA"/>
    <w:rsid w:val="008562EE"/>
    <w:rsid w:val="00864260"/>
    <w:rsid w:val="00872271"/>
    <w:rsid w:val="00874E8B"/>
    <w:rsid w:val="00881387"/>
    <w:rsid w:val="00881688"/>
    <w:rsid w:val="00892F63"/>
    <w:rsid w:val="008B4FEB"/>
    <w:rsid w:val="008B6B95"/>
    <w:rsid w:val="008C4A15"/>
    <w:rsid w:val="008C551C"/>
    <w:rsid w:val="008C5AC8"/>
    <w:rsid w:val="008F3764"/>
    <w:rsid w:val="00903D67"/>
    <w:rsid w:val="009073D2"/>
    <w:rsid w:val="00913465"/>
    <w:rsid w:val="0091654E"/>
    <w:rsid w:val="009206F1"/>
    <w:rsid w:val="00926BF8"/>
    <w:rsid w:val="00933B87"/>
    <w:rsid w:val="0093689F"/>
    <w:rsid w:val="00946978"/>
    <w:rsid w:val="00956587"/>
    <w:rsid w:val="0097483B"/>
    <w:rsid w:val="009778D0"/>
    <w:rsid w:val="0098540A"/>
    <w:rsid w:val="009855F7"/>
    <w:rsid w:val="00990841"/>
    <w:rsid w:val="00990CF4"/>
    <w:rsid w:val="0099253E"/>
    <w:rsid w:val="00996107"/>
    <w:rsid w:val="009A0394"/>
    <w:rsid w:val="009A205A"/>
    <w:rsid w:val="009B7A54"/>
    <w:rsid w:val="009C0C35"/>
    <w:rsid w:val="009C1E8D"/>
    <w:rsid w:val="009C4636"/>
    <w:rsid w:val="009D2829"/>
    <w:rsid w:val="009E013B"/>
    <w:rsid w:val="009E32EF"/>
    <w:rsid w:val="009E62AC"/>
    <w:rsid w:val="009E72DC"/>
    <w:rsid w:val="00A04E0B"/>
    <w:rsid w:val="00A344C0"/>
    <w:rsid w:val="00A37B5A"/>
    <w:rsid w:val="00A50483"/>
    <w:rsid w:val="00A5749B"/>
    <w:rsid w:val="00A745C1"/>
    <w:rsid w:val="00A8327F"/>
    <w:rsid w:val="00A8422B"/>
    <w:rsid w:val="00A85D7B"/>
    <w:rsid w:val="00AC75D1"/>
    <w:rsid w:val="00AE250F"/>
    <w:rsid w:val="00AF676B"/>
    <w:rsid w:val="00AF6EB9"/>
    <w:rsid w:val="00B0247B"/>
    <w:rsid w:val="00B408AD"/>
    <w:rsid w:val="00B42DB1"/>
    <w:rsid w:val="00B541C5"/>
    <w:rsid w:val="00B60231"/>
    <w:rsid w:val="00B83791"/>
    <w:rsid w:val="00B859E5"/>
    <w:rsid w:val="00B86D22"/>
    <w:rsid w:val="00B87F19"/>
    <w:rsid w:val="00B96848"/>
    <w:rsid w:val="00B97D7A"/>
    <w:rsid w:val="00BA3F16"/>
    <w:rsid w:val="00BB1CD5"/>
    <w:rsid w:val="00BB4C7C"/>
    <w:rsid w:val="00BB71AF"/>
    <w:rsid w:val="00BC7E14"/>
    <w:rsid w:val="00BD51A3"/>
    <w:rsid w:val="00BE1818"/>
    <w:rsid w:val="00C12F50"/>
    <w:rsid w:val="00C30A2D"/>
    <w:rsid w:val="00C32B6A"/>
    <w:rsid w:val="00C41F88"/>
    <w:rsid w:val="00C42402"/>
    <w:rsid w:val="00C5256F"/>
    <w:rsid w:val="00C5399F"/>
    <w:rsid w:val="00C562BB"/>
    <w:rsid w:val="00C8385E"/>
    <w:rsid w:val="00C86E80"/>
    <w:rsid w:val="00CA13E0"/>
    <w:rsid w:val="00CA27A6"/>
    <w:rsid w:val="00CA2D75"/>
    <w:rsid w:val="00CA557A"/>
    <w:rsid w:val="00CC31AB"/>
    <w:rsid w:val="00CC6658"/>
    <w:rsid w:val="00CC6C83"/>
    <w:rsid w:val="00CD171E"/>
    <w:rsid w:val="00CD40C0"/>
    <w:rsid w:val="00CD6F72"/>
    <w:rsid w:val="00CE1349"/>
    <w:rsid w:val="00CE26FA"/>
    <w:rsid w:val="00D05DBF"/>
    <w:rsid w:val="00D10B0D"/>
    <w:rsid w:val="00D20DDE"/>
    <w:rsid w:val="00D220A5"/>
    <w:rsid w:val="00D277B8"/>
    <w:rsid w:val="00D51103"/>
    <w:rsid w:val="00D51F83"/>
    <w:rsid w:val="00D52ECA"/>
    <w:rsid w:val="00D54517"/>
    <w:rsid w:val="00D54D22"/>
    <w:rsid w:val="00D657CD"/>
    <w:rsid w:val="00D657E9"/>
    <w:rsid w:val="00D6646C"/>
    <w:rsid w:val="00D75CDA"/>
    <w:rsid w:val="00D9496F"/>
    <w:rsid w:val="00DA120C"/>
    <w:rsid w:val="00DA5E75"/>
    <w:rsid w:val="00DB73F5"/>
    <w:rsid w:val="00DC2641"/>
    <w:rsid w:val="00DC3396"/>
    <w:rsid w:val="00DC553A"/>
    <w:rsid w:val="00DD3AC6"/>
    <w:rsid w:val="00DF02D1"/>
    <w:rsid w:val="00DF3FC2"/>
    <w:rsid w:val="00DF4B8B"/>
    <w:rsid w:val="00E144BA"/>
    <w:rsid w:val="00E21E86"/>
    <w:rsid w:val="00E27FDE"/>
    <w:rsid w:val="00E42008"/>
    <w:rsid w:val="00E55801"/>
    <w:rsid w:val="00E56352"/>
    <w:rsid w:val="00E75FCA"/>
    <w:rsid w:val="00E8133A"/>
    <w:rsid w:val="00E875DD"/>
    <w:rsid w:val="00E9092A"/>
    <w:rsid w:val="00E91221"/>
    <w:rsid w:val="00E96D7B"/>
    <w:rsid w:val="00EA0A3B"/>
    <w:rsid w:val="00EA1FC7"/>
    <w:rsid w:val="00EA483A"/>
    <w:rsid w:val="00EB12C6"/>
    <w:rsid w:val="00EB3845"/>
    <w:rsid w:val="00EB634B"/>
    <w:rsid w:val="00EB6F2F"/>
    <w:rsid w:val="00EC3008"/>
    <w:rsid w:val="00EC3D7B"/>
    <w:rsid w:val="00EC6297"/>
    <w:rsid w:val="00ED1459"/>
    <w:rsid w:val="00ED5137"/>
    <w:rsid w:val="00ED5EB0"/>
    <w:rsid w:val="00ED6D9A"/>
    <w:rsid w:val="00F10B8A"/>
    <w:rsid w:val="00F10F8C"/>
    <w:rsid w:val="00F13C09"/>
    <w:rsid w:val="00F2366F"/>
    <w:rsid w:val="00F312A0"/>
    <w:rsid w:val="00F31598"/>
    <w:rsid w:val="00F40594"/>
    <w:rsid w:val="00F52BA8"/>
    <w:rsid w:val="00F52C3C"/>
    <w:rsid w:val="00F679BE"/>
    <w:rsid w:val="00F760CD"/>
    <w:rsid w:val="00F90689"/>
    <w:rsid w:val="00F94DD0"/>
    <w:rsid w:val="00FB0B92"/>
    <w:rsid w:val="00FC3ECC"/>
    <w:rsid w:val="00FD59E3"/>
    <w:rsid w:val="00FE07BF"/>
    <w:rsid w:val="00FE2DFE"/>
    <w:rsid w:val="00FF32B5"/>
    <w:rsid w:val="00FF3E11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4327"/>
  <w15:docId w15:val="{98B2C3DE-BCD8-4F2B-9058-161E742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40BA"/>
    <w:rPr>
      <w:sz w:val="24"/>
      <w:szCs w:val="18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F32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7D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F3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FF32B5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277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77B8"/>
    <w:rPr>
      <w:sz w:val="24"/>
      <w:szCs w:val="18"/>
      <w:lang w:eastAsia="en-US"/>
    </w:rPr>
  </w:style>
  <w:style w:type="paragraph" w:styleId="llb">
    <w:name w:val="footer"/>
    <w:basedOn w:val="Norml"/>
    <w:link w:val="llbChar"/>
    <w:uiPriority w:val="99"/>
    <w:unhideWhenUsed/>
    <w:rsid w:val="00D277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77B8"/>
    <w:rPr>
      <w:sz w:val="24"/>
      <w:szCs w:val="18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27FD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27FDE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FD59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59E3"/>
    <w:rPr>
      <w:b/>
      <w:bCs/>
    </w:rPr>
  </w:style>
  <w:style w:type="character" w:styleId="Kiemels">
    <w:name w:val="Emphasis"/>
    <w:basedOn w:val="Bekezdsalapbettpusa"/>
    <w:uiPriority w:val="20"/>
    <w:qFormat/>
    <w:rsid w:val="00FD59E3"/>
    <w:rPr>
      <w:i/>
      <w:iCs/>
    </w:rPr>
  </w:style>
  <w:style w:type="table" w:styleId="Rcsostblzat">
    <w:name w:val="Table Grid"/>
    <w:basedOn w:val="Normltblzat"/>
    <w:uiPriority w:val="59"/>
    <w:rsid w:val="0000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E6818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semiHidden/>
    <w:unhideWhenUsed/>
    <w:rsid w:val="009A0394"/>
  </w:style>
  <w:style w:type="paragraph" w:styleId="Buborkszveg">
    <w:name w:val="Balloon Text"/>
    <w:basedOn w:val="Norml"/>
    <w:link w:val="BuborkszvegChar"/>
    <w:uiPriority w:val="99"/>
    <w:semiHidden/>
    <w:unhideWhenUsed/>
    <w:rsid w:val="002C45D6"/>
    <w:rPr>
      <w:rFonts w:ascii="Segoe UI" w:hAnsi="Segoe UI" w:cs="Segoe UI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5D6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64A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4A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4A6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A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A6A"/>
    <w:rPr>
      <w:b/>
      <w:bCs/>
      <w:lang w:eastAsia="en-US"/>
    </w:rPr>
  </w:style>
  <w:style w:type="paragraph" w:styleId="Vltozat">
    <w:name w:val="Revision"/>
    <w:hidden/>
    <w:uiPriority w:val="99"/>
    <w:semiHidden/>
    <w:rsid w:val="003521E5"/>
    <w:rPr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fizetes1@matrapart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Mátra Party Kft</dc:creator>
  <cp:lastModifiedBy>Hetes Főző Konyha</cp:lastModifiedBy>
  <cp:revision>7</cp:revision>
  <cp:lastPrinted>2020-10-20T07:10:00Z</cp:lastPrinted>
  <dcterms:created xsi:type="dcterms:W3CDTF">2020-10-20T07:28:00Z</dcterms:created>
  <dcterms:modified xsi:type="dcterms:W3CDTF">2020-10-20T07:33:00Z</dcterms:modified>
</cp:coreProperties>
</file>