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EBF" w:rsidRPr="009A70B2" w:rsidRDefault="00DF3EBF" w:rsidP="009A70B2">
      <w:pPr>
        <w:jc w:val="center"/>
        <w:rPr>
          <w:rFonts w:asciiTheme="minorHAnsi" w:hAnsiTheme="minorHAnsi" w:cstheme="minorHAnsi"/>
          <w:b/>
          <w:i/>
          <w:sz w:val="36"/>
        </w:rPr>
      </w:pPr>
      <w:r w:rsidRPr="009A70B2">
        <w:rPr>
          <w:rFonts w:asciiTheme="minorHAnsi" w:hAnsiTheme="minorHAnsi" w:cstheme="minorHAnsi"/>
          <w:b/>
          <w:i/>
          <w:sz w:val="36"/>
        </w:rPr>
        <w:t>Beszámoló</w:t>
      </w: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  <w:proofErr w:type="gramStart"/>
      <w:r w:rsidRPr="009A70B2">
        <w:rPr>
          <w:rFonts w:asciiTheme="minorHAnsi" w:hAnsiTheme="minorHAnsi" w:cstheme="minorHAnsi"/>
          <w:b/>
          <w:i/>
          <w:sz w:val="28"/>
        </w:rPr>
        <w:t>a</w:t>
      </w:r>
      <w:proofErr w:type="gramEnd"/>
      <w:r w:rsidRPr="009A70B2">
        <w:rPr>
          <w:rFonts w:asciiTheme="minorHAnsi" w:hAnsiTheme="minorHAnsi" w:cstheme="minorHAnsi"/>
          <w:b/>
          <w:i/>
          <w:sz w:val="28"/>
        </w:rPr>
        <w:t xml:space="preserve"> Gyöngyösi B</w:t>
      </w:r>
      <w:r w:rsidRPr="009A70B2">
        <w:rPr>
          <w:rFonts w:asciiTheme="minorHAnsi" w:hAnsiTheme="minorHAnsi" w:cstheme="minorHAnsi"/>
          <w:b/>
          <w:i/>
          <w:sz w:val="28"/>
        </w:rPr>
        <w:t xml:space="preserve">erze Nagy János Gimnázium diákjainak erdélyi kirándulása Rákóczi Ferenc nyomában </w:t>
      </w: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  <w:r w:rsidRPr="009A70B2">
        <w:rPr>
          <w:rFonts w:asciiTheme="minorHAnsi" w:hAnsiTheme="minorHAnsi" w:cstheme="minorHAnsi"/>
          <w:b/>
          <w:i/>
          <w:sz w:val="28"/>
        </w:rPr>
        <w:t>2022. március 21-25.</w:t>
      </w: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  <w:r w:rsidRPr="009A70B2">
        <w:rPr>
          <w:rFonts w:asciiTheme="minorHAnsi" w:hAnsiTheme="minorHAnsi" w:cstheme="minorHAnsi"/>
          <w:b/>
          <w:i/>
          <w:sz w:val="28"/>
        </w:rPr>
        <w:t xml:space="preserve">A programot a Határtalanul! </w:t>
      </w:r>
      <w:proofErr w:type="gramStart"/>
      <w:r w:rsidRPr="009A70B2">
        <w:rPr>
          <w:rFonts w:asciiTheme="minorHAnsi" w:hAnsiTheme="minorHAnsi" w:cstheme="minorHAnsi"/>
          <w:b/>
          <w:i/>
          <w:sz w:val="28"/>
        </w:rPr>
        <w:t>pályázat</w:t>
      </w:r>
      <w:proofErr w:type="gramEnd"/>
      <w:r w:rsidRPr="009A70B2">
        <w:rPr>
          <w:rFonts w:asciiTheme="minorHAnsi" w:hAnsiTheme="minorHAnsi" w:cstheme="minorHAnsi"/>
          <w:b/>
          <w:i/>
          <w:sz w:val="28"/>
        </w:rPr>
        <w:t xml:space="preserve"> támogatta</w:t>
      </w:r>
    </w:p>
    <w:p w:rsidR="00DF3EBF" w:rsidRPr="009A70B2" w:rsidRDefault="00DF3EBF" w:rsidP="00DF3EBF">
      <w:pPr>
        <w:jc w:val="center"/>
        <w:rPr>
          <w:rFonts w:asciiTheme="minorHAnsi" w:hAnsiTheme="minorHAnsi" w:cstheme="minorHAnsi"/>
          <w:b/>
          <w:i/>
          <w:sz w:val="28"/>
        </w:rPr>
      </w:pPr>
      <w:r w:rsidRPr="009A70B2">
        <w:rPr>
          <w:rFonts w:asciiTheme="minorHAnsi" w:hAnsiTheme="minorHAnsi" w:cstheme="minorHAnsi"/>
          <w:b/>
          <w:i/>
          <w:sz w:val="28"/>
        </w:rPr>
        <w:t>HAT-19-01-1046</w:t>
      </w:r>
    </w:p>
    <w:p w:rsidR="000558DC" w:rsidRPr="009A70B2" w:rsidRDefault="000558DC">
      <w:pPr>
        <w:rPr>
          <w:rFonts w:asciiTheme="minorHAnsi" w:hAnsiTheme="minorHAnsi" w:cstheme="minorHAnsi"/>
        </w:rPr>
      </w:pPr>
    </w:p>
    <w:p w:rsidR="000B4C56" w:rsidRPr="009A70B2" w:rsidRDefault="00AC6F04">
      <w:pPr>
        <w:rPr>
          <w:rFonts w:asciiTheme="minorHAnsi" w:hAnsiTheme="minorHAnsi" w:cstheme="minorHAnsi"/>
        </w:rPr>
      </w:pPr>
      <w:r w:rsidRPr="009A70B2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207010</wp:posOffset>
            </wp:positionV>
            <wp:extent cx="3221355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59" y="21464"/>
                <wp:lineTo x="21459" y="0"/>
                <wp:lineTo x="0" y="0"/>
              </wp:wrapPolygon>
            </wp:wrapTight>
            <wp:docPr id="3" name="Kép 3" descr="C:\Users\Admin\Desktop\HAT1901-1046\KÉPEK\nagykáro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AT1901-1046\KÉPEK\nagykároly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C56" w:rsidRPr="009A70B2" w:rsidRDefault="000B4C56" w:rsidP="000B4C56">
      <w:pPr>
        <w:rPr>
          <w:rFonts w:asciiTheme="minorHAnsi" w:hAnsiTheme="minorHAnsi" w:cstheme="minorHAnsi"/>
        </w:rPr>
      </w:pPr>
      <w:r w:rsidRPr="009A70B2">
        <w:rPr>
          <w:rFonts w:asciiTheme="minorHAnsi" w:hAnsiTheme="minorHAnsi" w:cstheme="minorHAnsi"/>
        </w:rPr>
        <w:t>A kiránd</w:t>
      </w:r>
      <w:r w:rsidR="00AC6F04">
        <w:rPr>
          <w:rFonts w:asciiTheme="minorHAnsi" w:hAnsiTheme="minorHAnsi" w:cstheme="minorHAnsi"/>
        </w:rPr>
        <w:t xml:space="preserve">ulás első napján, </w:t>
      </w:r>
      <w:r w:rsidRPr="009A70B2">
        <w:rPr>
          <w:rFonts w:asciiTheme="minorHAnsi" w:hAnsiTheme="minorHAnsi" w:cstheme="minorHAnsi"/>
        </w:rPr>
        <w:t>a határ átlépése után</w:t>
      </w:r>
      <w:r w:rsidR="00AC6F04">
        <w:rPr>
          <w:rFonts w:asciiTheme="minorHAnsi" w:hAnsiTheme="minorHAnsi" w:cstheme="minorHAnsi"/>
        </w:rPr>
        <w:t>,</w:t>
      </w:r>
      <w:r w:rsidRPr="009A70B2">
        <w:rPr>
          <w:rFonts w:asciiTheme="minorHAnsi" w:hAnsiTheme="minorHAnsi" w:cstheme="minorHAnsi"/>
        </w:rPr>
        <w:t xml:space="preserve"> az első állomás Nagykároly és a gyönyörű Károlyi-kastély volt. </w:t>
      </w:r>
    </w:p>
    <w:p w:rsidR="00DF3EBF" w:rsidRPr="009A70B2" w:rsidRDefault="009A70B2">
      <w:pPr>
        <w:rPr>
          <w:rFonts w:asciiTheme="minorHAnsi" w:hAnsiTheme="minorHAnsi" w:cstheme="minorHAnsi"/>
        </w:rPr>
      </w:pPr>
      <w:r w:rsidRPr="009A70B2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344805</wp:posOffset>
            </wp:positionV>
            <wp:extent cx="3174365" cy="2380615"/>
            <wp:effectExtent l="0" t="0" r="6985" b="635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2" name="Kép 2" descr="C:\Users\Admin\Desktop\HAT1901-1046\KÉPEK\nagykáro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AT1901-1046\KÉPEK\nagykárol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EBF" w:rsidRPr="009A70B2" w:rsidRDefault="00DF3EBF">
      <w:pPr>
        <w:rPr>
          <w:rFonts w:asciiTheme="minorHAnsi" w:hAnsiTheme="minorHAnsi" w:cstheme="minorHAnsi"/>
        </w:rPr>
      </w:pPr>
    </w:p>
    <w:p w:rsidR="00DF3EBF" w:rsidRPr="009A70B2" w:rsidRDefault="00DF3EBF">
      <w:pPr>
        <w:rPr>
          <w:rFonts w:asciiTheme="minorHAnsi" w:hAnsiTheme="minorHAnsi" w:cstheme="minorHAnsi"/>
        </w:rPr>
      </w:pPr>
    </w:p>
    <w:p w:rsidR="00DF3EBF" w:rsidRPr="009A70B2" w:rsidRDefault="00DF3EBF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9A70B2">
      <w:pPr>
        <w:rPr>
          <w:rFonts w:asciiTheme="minorHAnsi" w:hAnsiTheme="minorHAnsi" w:cstheme="minorHAnsi"/>
        </w:rPr>
      </w:pPr>
      <w:r w:rsidRPr="009A70B2">
        <w:rPr>
          <w:rFonts w:asciiTheme="minorHAnsi" w:hAnsiTheme="minorHAnsi" w:cstheme="minorHAnsi"/>
        </w:rPr>
        <w:t xml:space="preserve">Az első nap második állomása az egyik legnagyobb magyar </w:t>
      </w:r>
      <w:proofErr w:type="spellStart"/>
      <w:r w:rsidRPr="009A70B2">
        <w:rPr>
          <w:rFonts w:asciiTheme="minorHAnsi" w:hAnsiTheme="minorHAnsi" w:cstheme="minorHAnsi"/>
        </w:rPr>
        <w:t>írónk</w:t>
      </w:r>
      <w:proofErr w:type="spellEnd"/>
      <w:r w:rsidR="00081C1C">
        <w:rPr>
          <w:rFonts w:asciiTheme="minorHAnsi" w:hAnsiTheme="minorHAnsi" w:cstheme="minorHAnsi"/>
        </w:rPr>
        <w:t xml:space="preserve">, Ady Endre szülőfaluja volt Érdmindszenten. </w:t>
      </w:r>
    </w:p>
    <w:p w:rsidR="009A70B2" w:rsidRPr="009A70B2" w:rsidRDefault="009A70B2">
      <w:pPr>
        <w:rPr>
          <w:rFonts w:asciiTheme="minorHAnsi" w:hAnsiTheme="minorHAnsi" w:cstheme="minorHAnsi"/>
        </w:rPr>
      </w:pPr>
      <w:r w:rsidRPr="009A70B2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31115</wp:posOffset>
            </wp:positionV>
            <wp:extent cx="330263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0" y="21434"/>
                <wp:lineTo x="21430" y="0"/>
                <wp:lineTo x="0" y="0"/>
              </wp:wrapPolygon>
            </wp:wrapTight>
            <wp:docPr id="4" name="Kép 4" descr="C:\Users\Admin\Desktop\HAT1901-1046\KÉPEK\érdmintsz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AT1901-1046\KÉPEK\érdmintszen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0B4C56" w:rsidRPr="009A70B2" w:rsidRDefault="000B4C56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9A70B2" w:rsidRPr="009A70B2" w:rsidRDefault="009A70B2">
      <w:pPr>
        <w:rPr>
          <w:rFonts w:asciiTheme="minorHAnsi" w:hAnsiTheme="minorHAnsi" w:cstheme="minorHAnsi"/>
        </w:rPr>
      </w:pPr>
    </w:p>
    <w:p w:rsidR="00DC300B" w:rsidRDefault="009A70B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 csodálatos Kolozsvár következett, hosszú sétát tettünk a belvárosban, a főtéren megnéztük </w:t>
      </w:r>
      <w:r w:rsidR="00DC300B" w:rsidRPr="00DC300B">
        <w:rPr>
          <w:rFonts w:asciiTheme="minorHAnsi" w:hAnsiTheme="minorHAnsi" w:cstheme="minorHAnsi"/>
        </w:rPr>
        <w:t>Szent Mihály tem</w:t>
      </w:r>
      <w:r w:rsidR="00DC300B">
        <w:rPr>
          <w:rFonts w:asciiTheme="minorHAnsi" w:hAnsiTheme="minorHAnsi" w:cstheme="minorHAnsi"/>
        </w:rPr>
        <w:t>plom, Mátyás király lovas szobrát</w:t>
      </w:r>
      <w:r w:rsidR="00DC300B" w:rsidRPr="00DC300B">
        <w:rPr>
          <w:rFonts w:asciiTheme="minorHAnsi" w:hAnsiTheme="minorHAnsi" w:cstheme="minorHAnsi"/>
        </w:rPr>
        <w:t>, Mátyás kir</w:t>
      </w:r>
      <w:r w:rsidR="00DC300B">
        <w:rPr>
          <w:rFonts w:asciiTheme="minorHAnsi" w:hAnsiTheme="minorHAnsi" w:cstheme="minorHAnsi"/>
        </w:rPr>
        <w:t>ály és Bocskai István szülőházát.</w:t>
      </w:r>
    </w:p>
    <w:p w:rsidR="00081C1C" w:rsidRDefault="00081C1C">
      <w:pPr>
        <w:rPr>
          <w:rFonts w:asciiTheme="minorHAnsi" w:hAnsiTheme="minorHAnsi" w:cstheme="minorHAnsi"/>
        </w:rPr>
      </w:pPr>
      <w:r w:rsidRPr="00081C1C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3101216</wp:posOffset>
            </wp:positionH>
            <wp:positionV relativeFrom="paragraph">
              <wp:posOffset>164275</wp:posOffset>
            </wp:positionV>
            <wp:extent cx="2804160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5" name="Kép 5" descr="C:\Users\Admin\Desktop\HAT1901-1046\KÉPEK\kolozsvá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AT1901-1046\KÉPEK\kolozsvá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második nap a Torockó fölé magasodó</w:t>
      </w:r>
      <w:r w:rsidRPr="00081C1C">
        <w:rPr>
          <w:rFonts w:asciiTheme="minorHAnsi" w:hAnsiTheme="minorHAnsi" w:cstheme="minorHAnsi"/>
        </w:rPr>
        <w:t xml:space="preserve"> hatalmas sziklafal, a Székely-kő 1129 mét</w:t>
      </w:r>
      <w:r>
        <w:rPr>
          <w:rFonts w:asciiTheme="minorHAnsi" w:hAnsiTheme="minorHAnsi" w:cstheme="minorHAnsi"/>
        </w:rPr>
        <w:t xml:space="preserve">er magas csúcsának, jeges-havas a megmászása volt a fő program. Jól elfáradva, de épségben érkezett meg a csapat a </w:t>
      </w:r>
      <w:proofErr w:type="spellStart"/>
      <w:r>
        <w:rPr>
          <w:rFonts w:asciiTheme="minorHAnsi" w:hAnsiTheme="minorHAnsi" w:cstheme="minorHAnsi"/>
        </w:rPr>
        <w:t>toroczkói</w:t>
      </w:r>
      <w:proofErr w:type="spellEnd"/>
      <w:r>
        <w:rPr>
          <w:rFonts w:asciiTheme="minorHAnsi" w:hAnsiTheme="minorHAnsi" w:cstheme="minorHAnsi"/>
        </w:rPr>
        <w:t xml:space="preserve"> szállásra.</w:t>
      </w:r>
    </w:p>
    <w:p w:rsidR="00081C1C" w:rsidRDefault="00081C1C">
      <w:pPr>
        <w:rPr>
          <w:rFonts w:asciiTheme="minorHAnsi" w:hAnsiTheme="minorHAnsi" w:cstheme="minorHAnsi"/>
        </w:rPr>
      </w:pPr>
      <w:r w:rsidRPr="00081C1C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144145</wp:posOffset>
            </wp:positionV>
            <wp:extent cx="316484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53" y="21261"/>
                <wp:lineTo x="21453" y="0"/>
                <wp:lineTo x="0" y="0"/>
              </wp:wrapPolygon>
            </wp:wrapTight>
            <wp:docPr id="6" name="Kép 6" descr="C:\Users\Admin\Desktop\HAT1901-1046\KÉPEK\székelyk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AT1901-1046\KÉPEK\székelyk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>
      <w:pPr>
        <w:rPr>
          <w:rFonts w:asciiTheme="minorHAnsi" w:hAnsiTheme="minorHAnsi" w:cstheme="minorHAnsi"/>
        </w:rPr>
      </w:pPr>
    </w:p>
    <w:p w:rsidR="00081C1C" w:rsidRDefault="00081C1C" w:rsidP="00081C1C">
      <w:pPr>
        <w:jc w:val="left"/>
        <w:rPr>
          <w:rFonts w:asciiTheme="minorHAnsi" w:hAnsiTheme="minorHAnsi" w:cstheme="minorHAnsi"/>
        </w:rPr>
      </w:pPr>
    </w:p>
    <w:p w:rsidR="00081C1C" w:rsidRDefault="00174B37" w:rsidP="00081C1C">
      <w:pPr>
        <w:jc w:val="left"/>
        <w:rPr>
          <w:rFonts w:asciiTheme="minorHAnsi" w:hAnsiTheme="minorHAnsi" w:cstheme="minorHAnsi"/>
        </w:rPr>
      </w:pPr>
      <w:r w:rsidRPr="00174B37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345440</wp:posOffset>
            </wp:positionV>
            <wp:extent cx="2376170" cy="2585720"/>
            <wp:effectExtent l="0" t="0" r="5080" b="5080"/>
            <wp:wrapTight wrapText="bothSides">
              <wp:wrapPolygon edited="0">
                <wp:start x="0" y="0"/>
                <wp:lineTo x="0" y="21483"/>
                <wp:lineTo x="21473" y="21483"/>
                <wp:lineTo x="21473" y="0"/>
                <wp:lineTo x="0" y="0"/>
              </wp:wrapPolygon>
            </wp:wrapTight>
            <wp:docPr id="7" name="Kép 7" descr="C:\Users\Admin\Desktop\HAT1901-1046\KÉPEK\tordaihasadé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AT1901-1046\KÉPEK\tordaihasadé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A harmadik nap a </w:t>
      </w:r>
      <w:r w:rsidRPr="00174B37">
        <w:rPr>
          <w:rFonts w:asciiTheme="minorHAnsi" w:hAnsiTheme="minorHAnsi" w:cstheme="minorHAnsi"/>
        </w:rPr>
        <w:t>Tordai-hasadék geológi</w:t>
      </w:r>
      <w:r>
        <w:rPr>
          <w:rFonts w:asciiTheme="minorHAnsi" w:hAnsiTheme="minorHAnsi" w:cstheme="minorHAnsi"/>
        </w:rPr>
        <w:t xml:space="preserve">ai és </w:t>
      </w:r>
      <w:proofErr w:type="gramStart"/>
      <w:r>
        <w:rPr>
          <w:rFonts w:asciiTheme="minorHAnsi" w:hAnsiTheme="minorHAnsi" w:cstheme="minorHAnsi"/>
        </w:rPr>
        <w:t>botanikai</w:t>
      </w:r>
      <w:proofErr w:type="gramEnd"/>
      <w:r>
        <w:rPr>
          <w:rFonts w:asciiTheme="minorHAnsi" w:hAnsiTheme="minorHAnsi" w:cstheme="minorHAnsi"/>
        </w:rPr>
        <w:t xml:space="preserve"> értékeinek megtekintése, a Tordai sóbánya voltak a főbb programok. </w:t>
      </w: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 sóbányában </w:t>
      </w: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  <w:r w:rsidRPr="00174B37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182880</wp:posOffset>
            </wp:positionV>
            <wp:extent cx="2428875" cy="3241040"/>
            <wp:effectExtent l="0" t="0" r="9525" b="0"/>
            <wp:wrapTight wrapText="bothSides">
              <wp:wrapPolygon edited="0">
                <wp:start x="0" y="0"/>
                <wp:lineTo x="0" y="21456"/>
                <wp:lineTo x="21515" y="21456"/>
                <wp:lineTo x="21515" y="0"/>
                <wp:lineTo x="0" y="0"/>
              </wp:wrapPolygon>
            </wp:wrapTight>
            <wp:docPr id="9" name="Kép 9" descr="C:\Users\Admin\Desktop\HAT1901-1046\KÉPEK\Tordasóbá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AT1901-1046\KÉPEK\Tordasóbány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37" w:rsidRDefault="00174B37" w:rsidP="00081C1C">
      <w:pPr>
        <w:jc w:val="left"/>
        <w:rPr>
          <w:rStyle w:val="Norm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4B37">
        <w:rPr>
          <w:rFonts w:asciiTheme="minorHAnsi" w:hAnsiTheme="minorHAnsi" w:cstheme="minorHAnsi"/>
          <w:noProof/>
          <w:lang w:eastAsia="hu-HU"/>
        </w:rPr>
        <w:drawing>
          <wp:inline distT="0" distB="0" distL="0" distR="0">
            <wp:extent cx="2408830" cy="3212829"/>
            <wp:effectExtent l="0" t="0" r="0" b="6985"/>
            <wp:docPr id="8" name="Kép 8" descr="C:\Users\Admin\Desktop\HAT1901-1046\KÉPEK\tordasóbám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AT1901-1046\KÉPEK\tordasóbámy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7" cy="32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B37">
        <w:rPr>
          <w:rStyle w:val="Norm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B37" w:rsidRDefault="00174B37" w:rsidP="00081C1C">
      <w:pPr>
        <w:jc w:val="left"/>
        <w:rPr>
          <w:rStyle w:val="Norm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174B37" w:rsidRDefault="00174B37" w:rsidP="00081C1C">
      <w:pPr>
        <w:jc w:val="left"/>
        <w:rPr>
          <w:rFonts w:asciiTheme="minorHAnsi" w:hAnsiTheme="minorHAnsi" w:cstheme="minorHAnsi"/>
        </w:rPr>
      </w:pPr>
    </w:p>
    <w:p w:rsidR="00900368" w:rsidRDefault="00DC300B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negyedik nap</w:t>
      </w:r>
      <w:r w:rsidR="00900368">
        <w:rPr>
          <w:rFonts w:asciiTheme="minorHAnsi" w:hAnsiTheme="minorHAnsi" w:cstheme="minorHAnsi"/>
        </w:rPr>
        <w:t xml:space="preserve"> egy kellemes sétával indult, </w:t>
      </w:r>
      <w:proofErr w:type="spellStart"/>
      <w:r w:rsidR="00900368">
        <w:rPr>
          <w:rFonts w:asciiTheme="minorHAnsi" w:hAnsiTheme="minorHAnsi" w:cstheme="minorHAnsi"/>
        </w:rPr>
        <w:t>torockószentgyörgyi</w:t>
      </w:r>
      <w:proofErr w:type="spellEnd"/>
      <w:r w:rsidR="00900368">
        <w:rPr>
          <w:rFonts w:asciiTheme="minorHAnsi" w:hAnsiTheme="minorHAnsi" w:cstheme="minorHAnsi"/>
        </w:rPr>
        <w:t xml:space="preserve"> várhoz.</w:t>
      </w: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  <w:r w:rsidRPr="00900368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1472698</wp:posOffset>
            </wp:positionH>
            <wp:positionV relativeFrom="paragraph">
              <wp:posOffset>18415</wp:posOffset>
            </wp:positionV>
            <wp:extent cx="297624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29" y="21391"/>
                <wp:lineTo x="21429" y="0"/>
                <wp:lineTo x="0" y="0"/>
              </wp:wrapPolygon>
            </wp:wrapTight>
            <wp:docPr id="11" name="Kép 11" descr="C:\Users\Admin\Desktop\HAT1901-1046\KÉPEK\toroczk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AT1901-1046\KÉPEK\toroczkó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900368" w:rsidP="00081C1C">
      <w:pPr>
        <w:jc w:val="left"/>
        <w:rPr>
          <w:rFonts w:asciiTheme="minorHAnsi" w:hAnsiTheme="minorHAnsi" w:cstheme="minorHAnsi"/>
        </w:rPr>
      </w:pPr>
    </w:p>
    <w:p w:rsidR="00900368" w:rsidRDefault="00DC300B" w:rsidP="00081C1C">
      <w:pPr>
        <w:jc w:val="left"/>
        <w:rPr>
          <w:rFonts w:asciiTheme="minorHAnsi" w:hAnsiTheme="minorHAnsi" w:cstheme="minorHAnsi"/>
        </w:rPr>
      </w:pPr>
      <w:r w:rsidRPr="00DC300B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3106680</wp:posOffset>
            </wp:positionH>
            <wp:positionV relativeFrom="paragraph">
              <wp:posOffset>55985</wp:posOffset>
            </wp:positionV>
            <wp:extent cx="2512014" cy="1883391"/>
            <wp:effectExtent l="0" t="0" r="3175" b="3175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12" name="Kép 12" descr="C:\Users\Admin\Desktop\HAT1901-1046\KÉPEK\toroczk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AT1901-1046\KÉPEK\toroczkó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14" cy="18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68">
        <w:rPr>
          <w:rFonts w:asciiTheme="minorHAnsi" w:hAnsiTheme="minorHAnsi" w:cstheme="minorHAnsi"/>
        </w:rPr>
        <w:t xml:space="preserve">A napot </w:t>
      </w:r>
      <w:r w:rsidR="00900368" w:rsidRPr="00900368">
        <w:rPr>
          <w:rFonts w:asciiTheme="minorHAnsi" w:hAnsiTheme="minorHAnsi" w:cstheme="minorHAnsi"/>
        </w:rPr>
        <w:t>Nagyenyeden</w:t>
      </w:r>
      <w:r w:rsidR="00900368">
        <w:rPr>
          <w:rFonts w:asciiTheme="minorHAnsi" w:hAnsiTheme="minorHAnsi" w:cstheme="minorHAnsi"/>
        </w:rPr>
        <w:t xml:space="preserve"> folytattuk. A</w:t>
      </w:r>
      <w:r w:rsidR="00900368" w:rsidRPr="00900368">
        <w:rPr>
          <w:rFonts w:asciiTheme="minorHAnsi" w:hAnsiTheme="minorHAnsi" w:cstheme="minorHAnsi"/>
        </w:rPr>
        <w:t xml:space="preserve"> városnézést a középkor</w:t>
      </w:r>
      <w:r w:rsidR="00900368">
        <w:rPr>
          <w:rFonts w:asciiTheme="minorHAnsi" w:hAnsiTheme="minorHAnsi" w:cstheme="minorHAnsi"/>
        </w:rPr>
        <w:t>i várban kezdődött</w:t>
      </w:r>
      <w:r w:rsidR="00851669">
        <w:rPr>
          <w:rFonts w:asciiTheme="minorHAnsi" w:hAnsiTheme="minorHAnsi" w:cstheme="minorHAnsi"/>
        </w:rPr>
        <w:t xml:space="preserve">, utána jót sétáltunk a macskaköves utcákon. </w:t>
      </w: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AC6F04" w:rsidRDefault="00AC6F04" w:rsidP="00081C1C">
      <w:pPr>
        <w:jc w:val="left"/>
        <w:rPr>
          <w:rFonts w:asciiTheme="minorHAnsi" w:hAnsiTheme="minorHAnsi" w:cstheme="minorHAnsi"/>
        </w:rPr>
      </w:pPr>
    </w:p>
    <w:p w:rsidR="00AC6F04" w:rsidRDefault="00AC6F04" w:rsidP="00081C1C">
      <w:pPr>
        <w:jc w:val="left"/>
        <w:rPr>
          <w:rFonts w:asciiTheme="minorHAnsi" w:hAnsiTheme="minorHAnsi" w:cstheme="minorHAnsi"/>
        </w:rPr>
      </w:pPr>
    </w:p>
    <w:p w:rsidR="00900368" w:rsidRDefault="00DC300B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="00851669">
        <w:rPr>
          <w:rFonts w:asciiTheme="minorHAnsi" w:hAnsiTheme="minorHAnsi" w:cstheme="minorHAnsi"/>
        </w:rPr>
        <w:t xml:space="preserve">következő állomás a </w:t>
      </w:r>
      <w:r>
        <w:rPr>
          <w:rFonts w:asciiTheme="minorHAnsi" w:hAnsiTheme="minorHAnsi" w:cstheme="minorHAnsi"/>
        </w:rPr>
        <w:t xml:space="preserve">gyulafehérvári várfal </w:t>
      </w:r>
      <w:r w:rsidR="00851669">
        <w:rPr>
          <w:rFonts w:asciiTheme="minorHAnsi" w:hAnsiTheme="minorHAnsi" w:cstheme="minorHAnsi"/>
        </w:rPr>
        <w:t xml:space="preserve">volt, </w:t>
      </w:r>
      <w:bookmarkStart w:id="0" w:name="_GoBack"/>
      <w:bookmarkEnd w:id="0"/>
      <w:r>
        <w:rPr>
          <w:rFonts w:asciiTheme="minorHAnsi" w:hAnsiTheme="minorHAnsi" w:cstheme="minorHAnsi"/>
        </w:rPr>
        <w:t>megtekintése után szabadprogram volt a belvárosban.</w:t>
      </w: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  <w:r w:rsidRPr="00DC300B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142875</wp:posOffset>
            </wp:positionV>
            <wp:extent cx="2947670" cy="2209800"/>
            <wp:effectExtent l="0" t="0" r="5080" b="0"/>
            <wp:wrapTight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ight>
            <wp:docPr id="14" name="Kép 14" descr="C:\Users\Admin\Desktop\HAT1901-1046\KÉPEK\gyulafehérvá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AT1901-1046\KÉPEK\gyulafehérvár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00B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187960</wp:posOffset>
            </wp:positionV>
            <wp:extent cx="2884805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396" y="21499"/>
                <wp:lineTo x="21396" y="0"/>
                <wp:lineTo x="0" y="0"/>
              </wp:wrapPolygon>
            </wp:wrapTight>
            <wp:docPr id="13" name="Kép 13" descr="C:\Users\Admin\Desktop\HAT1901-1046\KÉPEK\gyulafehérvá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AT1901-1046\KÉPEK\gyulafehérvá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</w:p>
    <w:p w:rsidR="00663966" w:rsidRDefault="00DC300B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Az utolsó, 5. napon búcsú </w:t>
      </w:r>
      <w:r w:rsidR="00663966">
        <w:rPr>
          <w:rFonts w:asciiTheme="minorHAnsi" w:hAnsiTheme="minorHAnsi" w:cstheme="minorHAnsi"/>
        </w:rPr>
        <w:t xml:space="preserve">a varázslatos </w:t>
      </w:r>
      <w:r>
        <w:rPr>
          <w:rFonts w:asciiTheme="minorHAnsi" w:hAnsiTheme="minorHAnsi" w:cstheme="minorHAnsi"/>
        </w:rPr>
        <w:t xml:space="preserve">Torockótól. </w:t>
      </w: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  <w:r w:rsidRPr="00663966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839973</wp:posOffset>
            </wp:positionH>
            <wp:positionV relativeFrom="paragraph">
              <wp:posOffset>135748</wp:posOffset>
            </wp:positionV>
            <wp:extent cx="4421875" cy="3315317"/>
            <wp:effectExtent l="0" t="0" r="0" b="0"/>
            <wp:wrapTight wrapText="bothSides">
              <wp:wrapPolygon edited="0">
                <wp:start x="0" y="0"/>
                <wp:lineTo x="0" y="21476"/>
                <wp:lineTo x="21498" y="21476"/>
                <wp:lineTo x="21498" y="0"/>
                <wp:lineTo x="0" y="0"/>
              </wp:wrapPolygon>
            </wp:wrapTight>
            <wp:docPr id="15" name="Kép 15" descr="C:\Users\Admin\Desktop\HAT1901-1046\KÉPEK\toroczk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AT1901-1046\KÉPEK\toroczkó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75" cy="33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Torockó évszázados</w:t>
      </w:r>
      <w:r w:rsidRPr="00663966">
        <w:rPr>
          <w:rFonts w:asciiTheme="minorHAnsi" w:hAnsiTheme="minorHAnsi" w:cstheme="minorHAnsi"/>
        </w:rPr>
        <w:t xml:space="preserve"> templomának tövében, Ignácz Rózsa: Torockói gyász című </w:t>
      </w:r>
      <w:r>
        <w:rPr>
          <w:rFonts w:asciiTheme="minorHAnsi" w:hAnsiTheme="minorHAnsi" w:cstheme="minorHAnsi"/>
        </w:rPr>
        <w:t>regényének segítségével felidézt</w:t>
      </w:r>
      <w:r w:rsidRPr="00663966">
        <w:rPr>
          <w:rFonts w:asciiTheme="minorHAnsi" w:hAnsiTheme="minorHAnsi" w:cstheme="minorHAnsi"/>
        </w:rPr>
        <w:t>ük a Rákóczi-szabadságharc idejének helyi eseményeit.</w:t>
      </w: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  <w:r w:rsidRPr="00663966">
        <w:rPr>
          <w:rFonts w:asciiTheme="minorHAnsi" w:hAnsiTheme="minorHAnsi" w:cstheme="minorHAnsi"/>
          <w:noProof/>
          <w:lang w:eastAsia="hu-HU"/>
        </w:rPr>
        <w:drawing>
          <wp:inline distT="0" distB="0" distL="0" distR="0">
            <wp:extent cx="3438107" cy="4585648"/>
            <wp:effectExtent l="0" t="0" r="0" b="5715"/>
            <wp:docPr id="16" name="Kép 16" descr="C:\Users\Admin\Desktop\HAT1901-1046\KÉPEK\toroczk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AT1901-1046\KÉPEK\toroczkó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07" cy="45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663966" w:rsidRDefault="00663966" w:rsidP="00081C1C">
      <w:pPr>
        <w:jc w:val="left"/>
        <w:rPr>
          <w:rFonts w:asciiTheme="minorHAnsi" w:hAnsiTheme="minorHAnsi" w:cstheme="minorHAnsi"/>
        </w:rPr>
      </w:pPr>
    </w:p>
    <w:p w:rsidR="00DC300B" w:rsidRDefault="00DC300B" w:rsidP="00081C1C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Hazafelé </w:t>
      </w:r>
      <w:r w:rsidR="00663966">
        <w:rPr>
          <w:rFonts w:asciiTheme="minorHAnsi" w:hAnsiTheme="minorHAnsi" w:cstheme="minorHAnsi"/>
        </w:rPr>
        <w:t xml:space="preserve">vezető út sem telt élmények nélkül. </w:t>
      </w:r>
    </w:p>
    <w:p w:rsidR="00663966" w:rsidRPr="00663966" w:rsidRDefault="00663966" w:rsidP="00663966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buszból láthattuk</w:t>
      </w:r>
      <w:r w:rsidRPr="00663966">
        <w:rPr>
          <w:rFonts w:asciiTheme="minorHAnsi" w:hAnsiTheme="minorHAnsi" w:cstheme="minorHAnsi"/>
        </w:rPr>
        <w:t xml:space="preserve"> a </w:t>
      </w:r>
      <w:proofErr w:type="spellStart"/>
      <w:r w:rsidRPr="00663966">
        <w:rPr>
          <w:rFonts w:asciiTheme="minorHAnsi" w:hAnsiTheme="minorHAnsi" w:cstheme="minorHAnsi"/>
        </w:rPr>
        <w:t>csucsai</w:t>
      </w:r>
      <w:proofErr w:type="spellEnd"/>
      <w:r w:rsidRPr="00663966">
        <w:rPr>
          <w:rFonts w:asciiTheme="minorHAnsi" w:hAnsiTheme="minorHAnsi" w:cstheme="minorHAnsi"/>
        </w:rPr>
        <w:t xml:space="preserve"> Boncza-kastélyt, ahol Ady Endre is élt egy rövid ideig. </w:t>
      </w:r>
    </w:p>
    <w:p w:rsidR="00663966" w:rsidRPr="00663966" w:rsidRDefault="00663966" w:rsidP="00663966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Rövid pihenőn megcsodálhattuk „Erdély kapuját</w:t>
      </w:r>
      <w:r w:rsidRPr="00663966">
        <w:rPr>
          <w:rFonts w:asciiTheme="minorHAnsi" w:hAnsiTheme="minorHAnsi" w:cstheme="minorHAnsi"/>
        </w:rPr>
        <w:t>”, fenn a Királyhágón.</w:t>
      </w:r>
    </w:p>
    <w:p w:rsidR="00663966" w:rsidRDefault="003D7120" w:rsidP="00663966">
      <w:pPr>
        <w:jc w:val="left"/>
        <w:rPr>
          <w:rFonts w:asciiTheme="minorHAnsi" w:hAnsiTheme="minorHAnsi" w:cstheme="minorHAnsi"/>
        </w:rPr>
      </w:pPr>
      <w:r w:rsidRPr="00663966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319405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17" name="Kép 17" descr="C:\Users\Admin\Desktop\HAT1901-1046\KÉPEK\nagyvár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AT1901-1046\KÉPEK\nagyvára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66" w:rsidRPr="00663966">
        <w:rPr>
          <w:rFonts w:asciiTheme="minorHAnsi" w:hAnsiTheme="minorHAnsi" w:cstheme="minorHAnsi"/>
        </w:rPr>
        <w:t>Nagyvárad szépen felújított Monarchia-korabeli belvárosának és a Püspökség épületeinek a megtekintése.</w:t>
      </w: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3D7120" w:rsidRDefault="003D7120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3D7120" w:rsidP="00663966">
      <w:pPr>
        <w:jc w:val="left"/>
        <w:rPr>
          <w:rFonts w:asciiTheme="minorHAnsi" w:hAnsiTheme="minorHAnsi" w:cstheme="minorHAnsi"/>
        </w:rPr>
      </w:pPr>
      <w:r w:rsidRPr="003D7120">
        <w:rPr>
          <w:rFonts w:asciiTheme="minorHAnsi" w:hAnsiTheme="minorHAnsi" w:cstheme="minorHAnsi"/>
          <w:noProof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3485515" cy="2613025"/>
            <wp:effectExtent l="0" t="0" r="635" b="0"/>
            <wp:wrapTight wrapText="bothSides">
              <wp:wrapPolygon edited="0">
                <wp:start x="0" y="0"/>
                <wp:lineTo x="0" y="21416"/>
                <wp:lineTo x="21486" y="21416"/>
                <wp:lineTo x="21486" y="0"/>
                <wp:lineTo x="0" y="0"/>
              </wp:wrapPolygon>
            </wp:wrapTight>
            <wp:docPr id="18" name="Kép 18" descr="C:\Users\Admin\Desktop\HAT1901-1046\KÉPEK\nagyvár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AT1901-1046\KÉPEK\nagyvárad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2D">
        <w:rPr>
          <w:rFonts w:asciiTheme="minorHAnsi" w:hAnsiTheme="minorHAnsi" w:cstheme="minorHAnsi"/>
        </w:rPr>
        <w:t>A főtéren láthattuk a Fekete Sas Palotát és a Városházát.</w:t>
      </w: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Default="0011552D" w:rsidP="00663966">
      <w:pPr>
        <w:jc w:val="left"/>
        <w:rPr>
          <w:rFonts w:asciiTheme="minorHAnsi" w:hAnsiTheme="minorHAnsi" w:cstheme="minorHAnsi"/>
        </w:rPr>
      </w:pPr>
    </w:p>
    <w:p w:rsidR="0011552D" w:rsidRPr="009A70B2" w:rsidRDefault="0011552D" w:rsidP="00663966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Némi szabadprogram után hazaindultunk. Még sokáig fogunk beszélgetni a sok-sok csodálatos, közös élményről. </w:t>
      </w:r>
    </w:p>
    <w:sectPr w:rsidR="0011552D" w:rsidRPr="009A7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EBF"/>
    <w:rsid w:val="000558DC"/>
    <w:rsid w:val="00081C1C"/>
    <w:rsid w:val="000B4C56"/>
    <w:rsid w:val="0011552D"/>
    <w:rsid w:val="00174B37"/>
    <w:rsid w:val="003D7120"/>
    <w:rsid w:val="00663966"/>
    <w:rsid w:val="006C4DC5"/>
    <w:rsid w:val="00851669"/>
    <w:rsid w:val="00900368"/>
    <w:rsid w:val="009A70B2"/>
    <w:rsid w:val="00AC6F04"/>
    <w:rsid w:val="00DC300B"/>
    <w:rsid w:val="00DF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2B5C"/>
  <w15:chartTrackingRefBased/>
  <w15:docId w15:val="{B72444A7-E898-44E0-BC78-2AE91C68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F3EBF"/>
    <w:pPr>
      <w:tabs>
        <w:tab w:val="left" w:pos="425"/>
        <w:tab w:val="left" w:pos="851"/>
        <w:tab w:val="left" w:pos="1276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265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2022-06-30T07:16:00Z</dcterms:created>
  <dcterms:modified xsi:type="dcterms:W3CDTF">2022-06-30T10:06:00Z</dcterms:modified>
</cp:coreProperties>
</file>